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A4" w:rsidRPr="00A869F1" w:rsidRDefault="006F6FA4" w:rsidP="006F6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lock-3017462"/>
      <w:r w:rsidRPr="00A869F1">
        <w:rPr>
          <w:rFonts w:ascii="Times New Roman" w:hAnsi="Times New Roman" w:cs="Times New Roman"/>
          <w:b/>
          <w:sz w:val="28"/>
          <w:szCs w:val="28"/>
        </w:rPr>
        <w:t xml:space="preserve">Частное религиозное общеобразовательное учреждение </w:t>
      </w:r>
    </w:p>
    <w:p w:rsidR="006F6FA4" w:rsidRPr="00A869F1" w:rsidRDefault="006F6FA4" w:rsidP="006F6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F1">
        <w:rPr>
          <w:rFonts w:ascii="Times New Roman" w:hAnsi="Times New Roman" w:cs="Times New Roman"/>
          <w:b/>
          <w:sz w:val="28"/>
          <w:szCs w:val="28"/>
        </w:rPr>
        <w:t xml:space="preserve">«Орловская православная гимназия во имя священномученика </w:t>
      </w:r>
    </w:p>
    <w:p w:rsidR="006F6FA4" w:rsidRPr="00A869F1" w:rsidRDefault="006F6FA4" w:rsidP="006F6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F1">
        <w:rPr>
          <w:rFonts w:ascii="Times New Roman" w:hAnsi="Times New Roman" w:cs="Times New Roman"/>
          <w:b/>
          <w:sz w:val="28"/>
          <w:szCs w:val="28"/>
        </w:rPr>
        <w:t>Иоанна Кукши»</w:t>
      </w:r>
    </w:p>
    <w:p w:rsidR="006F6FA4" w:rsidRPr="00A869F1" w:rsidRDefault="006F6FA4" w:rsidP="006F6FA4">
      <w:pPr>
        <w:rPr>
          <w:sz w:val="28"/>
          <w:szCs w:val="28"/>
        </w:rPr>
      </w:pPr>
    </w:p>
    <w:tbl>
      <w:tblPr>
        <w:tblW w:w="10206" w:type="dxa"/>
        <w:tblInd w:w="-318" w:type="dxa"/>
        <w:tblLook w:val="04A0"/>
      </w:tblPr>
      <w:tblGrid>
        <w:gridCol w:w="3827"/>
        <w:gridCol w:w="3282"/>
        <w:gridCol w:w="3097"/>
      </w:tblGrid>
      <w:tr w:rsidR="006F6FA4" w:rsidRPr="00A869F1" w:rsidTr="00E264E1">
        <w:tc>
          <w:tcPr>
            <w:tcW w:w="3827" w:type="dxa"/>
          </w:tcPr>
          <w:p w:rsidR="006F6FA4" w:rsidRPr="00A869F1" w:rsidRDefault="006F6FA4" w:rsidP="00E2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9F1">
              <w:rPr>
                <w:rFonts w:ascii="Times New Roman" w:hAnsi="Times New Roman" w:cs="Times New Roman"/>
                <w:sz w:val="28"/>
                <w:szCs w:val="28"/>
              </w:rPr>
              <w:t>Рассмотрено и рекомендовано к утверждению</w:t>
            </w:r>
          </w:p>
          <w:p w:rsidR="006F6FA4" w:rsidRPr="00A869F1" w:rsidRDefault="006F6FA4" w:rsidP="00E2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9F1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6F6FA4" w:rsidRPr="00A869F1" w:rsidRDefault="006F6FA4" w:rsidP="00E2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9F1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r w:rsidR="00FA356C">
              <w:rPr>
                <w:rFonts w:ascii="Times New Roman" w:hAnsi="Times New Roman" w:cs="Times New Roman"/>
                <w:sz w:val="28"/>
                <w:szCs w:val="28"/>
              </w:rPr>
              <w:t>Жарких О.В.</w:t>
            </w:r>
          </w:p>
          <w:p w:rsidR="006F6FA4" w:rsidRPr="00A869F1" w:rsidRDefault="006F6FA4" w:rsidP="00FA3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9F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A869F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26.08.2023 №1 </w:t>
            </w:r>
          </w:p>
        </w:tc>
        <w:tc>
          <w:tcPr>
            <w:tcW w:w="3282" w:type="dxa"/>
          </w:tcPr>
          <w:p w:rsidR="006F6FA4" w:rsidRPr="00A869F1" w:rsidRDefault="006F6FA4" w:rsidP="00E2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9F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F6FA4" w:rsidRPr="00A869F1" w:rsidRDefault="006F6FA4" w:rsidP="00E2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9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6F6FA4" w:rsidRPr="00A869F1" w:rsidRDefault="006F6FA4" w:rsidP="00E2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9F1">
              <w:rPr>
                <w:rFonts w:ascii="Times New Roman" w:hAnsi="Times New Roman" w:cs="Times New Roman"/>
                <w:sz w:val="28"/>
                <w:szCs w:val="28"/>
              </w:rPr>
              <w:t>А.Н.Котикова</w:t>
            </w:r>
            <w:proofErr w:type="spellEnd"/>
          </w:p>
        </w:tc>
        <w:tc>
          <w:tcPr>
            <w:tcW w:w="3097" w:type="dxa"/>
          </w:tcPr>
          <w:p w:rsidR="006F6FA4" w:rsidRPr="00A869F1" w:rsidRDefault="006F6FA4" w:rsidP="00E2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9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F6FA4" w:rsidRPr="00A869F1" w:rsidRDefault="006F6FA4" w:rsidP="00E2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9F1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  <w:p w:rsidR="006F6FA4" w:rsidRPr="00A869F1" w:rsidRDefault="006F6FA4" w:rsidP="00E2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9F1">
              <w:rPr>
                <w:rFonts w:ascii="Times New Roman" w:hAnsi="Times New Roman" w:cs="Times New Roman"/>
                <w:sz w:val="28"/>
                <w:szCs w:val="28"/>
              </w:rPr>
              <w:t>Е.Г. Овчинникова</w:t>
            </w:r>
          </w:p>
          <w:p w:rsidR="006F6FA4" w:rsidRPr="00A869F1" w:rsidRDefault="006F6FA4" w:rsidP="00E2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9F1">
              <w:rPr>
                <w:rFonts w:ascii="Times New Roman" w:hAnsi="Times New Roman" w:cs="Times New Roman"/>
                <w:sz w:val="28"/>
                <w:szCs w:val="28"/>
              </w:rPr>
              <w:t>Пр. от 01.09.2023 №23</w:t>
            </w:r>
          </w:p>
        </w:tc>
      </w:tr>
    </w:tbl>
    <w:p w:rsidR="006F6FA4" w:rsidRPr="00A869F1" w:rsidRDefault="006F6FA4" w:rsidP="006F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FA4" w:rsidRDefault="006F6FA4" w:rsidP="006F6FA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869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F6FA4" w:rsidRDefault="006F6FA4" w:rsidP="006F6FA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F6FA4" w:rsidRPr="00A869F1" w:rsidRDefault="006F6FA4" w:rsidP="006F6FA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558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36989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A4" w:rsidRPr="00855844" w:rsidRDefault="006F6FA4" w:rsidP="006F6FA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558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F6FA4" w:rsidRPr="00A869F1" w:rsidRDefault="006F6FA4" w:rsidP="006F6FA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5584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F6FA4" w:rsidRPr="00A869F1" w:rsidRDefault="006F6FA4" w:rsidP="006F6FA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86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6F6FA4" w:rsidRPr="00A869F1" w:rsidRDefault="006F6FA4" w:rsidP="006F6F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F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F6FA4" w:rsidRPr="00A869F1" w:rsidRDefault="006F6FA4" w:rsidP="006F6F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Pr="00A869F1" w:rsidRDefault="006F6FA4" w:rsidP="006F6F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F1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A869F1">
        <w:rPr>
          <w:rFonts w:ascii="Times New Roman" w:hAnsi="Times New Roman" w:cs="Times New Roman"/>
          <w:b/>
          <w:sz w:val="28"/>
          <w:szCs w:val="28"/>
        </w:rPr>
        <w:t>»</w:t>
      </w:r>
    </w:p>
    <w:p w:rsidR="006F6FA4" w:rsidRPr="00A869F1" w:rsidRDefault="006F6FA4" w:rsidP="006F6F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Pr="00A869F1" w:rsidRDefault="006F6FA4" w:rsidP="006F6F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A869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F6FA4" w:rsidRPr="00A869F1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F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Default="006F6FA4" w:rsidP="006F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A4" w:rsidRPr="00A869F1" w:rsidRDefault="006F6FA4" w:rsidP="006F6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FA4" w:rsidRPr="00A869F1" w:rsidRDefault="006F6FA4" w:rsidP="006F6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11" w:rsidRDefault="008A3F11" w:rsidP="008A3F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A3F11" w:rsidRDefault="008A3F11" w:rsidP="008A3F11">
      <w:pPr>
        <w:spacing w:after="0" w:line="264" w:lineRule="auto"/>
        <w:ind w:left="120"/>
        <w:jc w:val="both"/>
      </w:pPr>
    </w:p>
    <w:p w:rsidR="008A3F11" w:rsidRDefault="008A3F11" w:rsidP="008A3F1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8A3F11" w:rsidRDefault="008A3F11" w:rsidP="008A3F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8A3F11" w:rsidRDefault="008A3F11" w:rsidP="008A3F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>
        <w:rPr>
          <w:rFonts w:ascii="Times New Roman" w:hAnsi="Times New Roman"/>
          <w:color w:val="000000"/>
          <w:sz w:val="28"/>
        </w:rPr>
        <w:t>социокультурного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8A3F11" w:rsidRDefault="008A3F11" w:rsidP="008A3F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8A3F11" w:rsidRDefault="008A3F11" w:rsidP="008A3F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hAnsi="Times New Roman"/>
          <w:color w:val="000000"/>
          <w:sz w:val="28"/>
        </w:rPr>
        <w:t>прикладно-ориентированной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направленности. </w:t>
      </w:r>
    </w:p>
    <w:p w:rsidR="008A3F11" w:rsidRDefault="008A3F11" w:rsidP="008A3F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</w:t>
      </w:r>
      <w:proofErr w:type="gramStart"/>
      <w:r>
        <w:rPr>
          <w:rFonts w:ascii="Times New Roman" w:hAnsi="Times New Roman"/>
          <w:color w:val="000000"/>
          <w:sz w:val="28"/>
        </w:rPr>
        <w:t>ии у о</w:t>
      </w:r>
      <w:proofErr w:type="gramEnd"/>
      <w:r>
        <w:rPr>
          <w:rFonts w:ascii="Times New Roman" w:hAnsi="Times New Roman"/>
          <w:color w:val="000000"/>
          <w:sz w:val="28"/>
        </w:rPr>
        <w:t xml:space="preserve">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</w:t>
      </w:r>
      <w:r>
        <w:rPr>
          <w:rFonts w:ascii="Times New Roman" w:hAnsi="Times New Roman"/>
          <w:color w:val="000000"/>
          <w:sz w:val="28"/>
        </w:rPr>
        <w:lastRenderedPageBreak/>
        <w:t xml:space="preserve"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8A3F11" w:rsidRDefault="008A3F11" w:rsidP="008A3F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8A3F11" w:rsidRDefault="008A3F11" w:rsidP="008A3F1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>
        <w:rPr>
          <w:rFonts w:ascii="Times New Roman" w:hAnsi="Times New Roman"/>
          <w:color w:val="000000"/>
          <w:sz w:val="28"/>
        </w:rPr>
        <w:t>личностно-деятельностного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мотивационно-процессуальный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8A3F11" w:rsidRDefault="008A3F11" w:rsidP="008A3F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>
        <w:rPr>
          <w:rFonts w:ascii="Times New Roman" w:hAnsi="Times New Roman"/>
          <w:color w:val="000000"/>
          <w:sz w:val="28"/>
        </w:rPr>
        <w:t>подготовки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8A3F11" w:rsidRDefault="008A3F11" w:rsidP="008A3F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</w:t>
      </w:r>
      <w:r>
        <w:rPr>
          <w:rFonts w:ascii="Times New Roman" w:hAnsi="Times New Roman"/>
          <w:color w:val="000000"/>
          <w:sz w:val="28"/>
        </w:rPr>
        <w:lastRenderedPageBreak/>
        <w:t>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8A3F11" w:rsidRDefault="008A3F11" w:rsidP="008A3F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8A3F11" w:rsidRDefault="008A3F11" w:rsidP="008A3F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8A3F11" w:rsidRDefault="008A3F11" w:rsidP="008A3F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8A3F11" w:rsidRDefault="008A3F11" w:rsidP="008A3F1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" w:name="bb146442-f527-41bf-8c2f-d7c56b2bd4b0"/>
      <w:r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</w:t>
      </w:r>
      <w:r w:rsidR="002D3F20">
        <w:rPr>
          <w:rFonts w:ascii="Times New Roman" w:hAnsi="Times New Roman"/>
          <w:color w:val="000000"/>
          <w:sz w:val="28"/>
        </w:rPr>
        <w:t xml:space="preserve"> 254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2D3F20">
        <w:rPr>
          <w:rFonts w:ascii="Times New Roman" w:hAnsi="Times New Roman"/>
          <w:color w:val="000000"/>
          <w:sz w:val="28"/>
        </w:rPr>
        <w:t>часа</w:t>
      </w:r>
      <w:r>
        <w:rPr>
          <w:rFonts w:ascii="Times New Roman" w:hAnsi="Times New Roman"/>
          <w:color w:val="000000"/>
          <w:sz w:val="28"/>
        </w:rPr>
        <w:t xml:space="preserve">: в 1 классе – </w:t>
      </w:r>
      <w:r w:rsidR="002D3F20">
        <w:rPr>
          <w:rFonts w:ascii="Times New Roman" w:hAnsi="Times New Roman"/>
          <w:color w:val="000000"/>
          <w:sz w:val="28"/>
        </w:rPr>
        <w:t>50</w:t>
      </w:r>
      <w:r>
        <w:rPr>
          <w:rFonts w:ascii="Times New Roman" w:hAnsi="Times New Roman"/>
          <w:color w:val="000000"/>
          <w:sz w:val="28"/>
        </w:rPr>
        <w:t xml:space="preserve"> часов (2 часа в неделю</w:t>
      </w:r>
      <w:r w:rsidR="002D3F20">
        <w:rPr>
          <w:rFonts w:ascii="Times New Roman" w:hAnsi="Times New Roman"/>
          <w:color w:val="000000"/>
          <w:sz w:val="28"/>
        </w:rPr>
        <w:t>, начиная со второй четверти</w:t>
      </w:r>
      <w:r>
        <w:rPr>
          <w:rFonts w:ascii="Times New Roman" w:hAnsi="Times New Roman"/>
          <w:color w:val="000000"/>
          <w:sz w:val="28"/>
        </w:rPr>
        <w:t>), во 2 классе – 68 часа (2 часа в неделю), в 3 классе – 68час</w:t>
      </w:r>
      <w:r w:rsidR="002D3F20"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 xml:space="preserve"> (2 часа в неделю), в 4 классе – 68 час</w:t>
      </w:r>
      <w:r w:rsidR="002D3F20"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 xml:space="preserve"> (2 часа в неделю).</w:t>
      </w:r>
      <w:bookmarkEnd w:id="1"/>
      <w:r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8A3F11" w:rsidRDefault="008A3F11" w:rsidP="008A3F11">
      <w:pPr>
        <w:spacing w:after="0" w:line="264" w:lineRule="auto"/>
        <w:ind w:left="120"/>
        <w:jc w:val="both"/>
      </w:pPr>
    </w:p>
    <w:p w:rsidR="008A3F11" w:rsidRDefault="008A3F11" w:rsidP="003C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3C2811" w:rsidRPr="00383EEE" w:rsidRDefault="003C2811" w:rsidP="003C28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D26">
        <w:rPr>
          <w:rFonts w:ascii="Times New Roman" w:hAnsi="Times New Roman" w:cs="Times New Roman"/>
          <w:sz w:val="28"/>
          <w:szCs w:val="28"/>
        </w:rPr>
        <w:t xml:space="preserve"> </w:t>
      </w:r>
      <w:r w:rsidRPr="00383EEE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ориентировано на использование УМК </w:t>
      </w:r>
      <w:r w:rsidRPr="00383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автора </w:t>
      </w:r>
      <w:r w:rsidRPr="00383EEE"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Матвеева А.П.</w:t>
      </w:r>
      <w:r w:rsidRPr="00383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2811" w:rsidRDefault="003C2811" w:rsidP="003C2811">
      <w:pPr>
        <w:spacing w:after="0" w:line="264" w:lineRule="auto"/>
        <w:ind w:left="120"/>
        <w:jc w:val="both"/>
        <w:outlineLvl w:val="0"/>
        <w:rPr>
          <w:rFonts w:ascii="Times New Roman" w:hAnsi="Times New Roman"/>
          <w:color w:val="000000"/>
          <w:sz w:val="28"/>
        </w:rPr>
      </w:pPr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bookmarkStart w:id="2" w:name="_Toc101876902"/>
      <w:bookmarkEnd w:id="2"/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>
        <w:rPr>
          <w:rFonts w:ascii="Times New Roman" w:hAnsi="Times New Roman"/>
          <w:color w:val="000000"/>
          <w:sz w:val="28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color w:val="000000"/>
          <w:sz w:val="28"/>
        </w:rPr>
        <w:t>Лёгкая атлетика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физическая культура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>
        <w:rPr>
          <w:rFonts w:ascii="Times New Roman" w:hAnsi="Times New Roman"/>
          <w:color w:val="000000"/>
          <w:sz w:val="28"/>
        </w:rPr>
        <w:t>ств ср</w:t>
      </w:r>
      <w:proofErr w:type="gramEnd"/>
      <w:r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3C2811" w:rsidRDefault="003C2811" w:rsidP="003C2811">
      <w:pPr>
        <w:spacing w:after="0"/>
        <w:ind w:left="120"/>
      </w:pPr>
      <w:bookmarkStart w:id="3" w:name="_Toc137548637"/>
      <w:bookmarkEnd w:id="3"/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>
        <w:rPr>
          <w:rFonts w:ascii="Times New Roman" w:hAnsi="Times New Roman"/>
          <w:color w:val="000000"/>
          <w:sz w:val="28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>
        <w:rPr>
          <w:rFonts w:ascii="Times New Roman" w:hAnsi="Times New Roman"/>
          <w:color w:val="000000"/>
          <w:sz w:val="28"/>
        </w:rPr>
        <w:t>обеганием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color w:val="000000"/>
          <w:sz w:val="28"/>
        </w:rPr>
        <w:t>Подвижные игры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физическая культура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>
        <w:rPr>
          <w:rFonts w:ascii="Times New Roman" w:hAnsi="Times New Roman"/>
          <w:color w:val="000000"/>
          <w:sz w:val="28"/>
        </w:rPr>
        <w:t>ств ср</w:t>
      </w:r>
      <w:proofErr w:type="gramEnd"/>
      <w:r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3C2811" w:rsidRDefault="003C2811" w:rsidP="003C2811">
      <w:pPr>
        <w:spacing w:after="0"/>
        <w:ind w:left="120"/>
      </w:pPr>
      <w:bookmarkStart w:id="4" w:name="_Toc137548638"/>
      <w:bookmarkEnd w:id="4"/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Виды физических упражнений, используемых на уроках физической культуры: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общеразвивающие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подготовительные, соревновательные, их отличительные признаки и предназначение. Способы измерения пульса на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Баскетбол: ведение баскетбольного мяча, ловля и передача баскетбольного мяча. Волейбол: прямая нижняя подача, приём и передача мяча снизу двумя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руками на месте и в движении. Футбол: ведение футбольного мяча, удар по неподвижному футбольному мячу. </w:t>
      </w:r>
    </w:p>
    <w:p w:rsidR="003C2811" w:rsidRDefault="003C2811" w:rsidP="003C28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pacing w:val="-2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i/>
          <w:color w:val="000000"/>
          <w:spacing w:val="-2"/>
          <w:sz w:val="28"/>
        </w:rPr>
        <w:t xml:space="preserve"> физическая культура.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3C2811" w:rsidRDefault="003C2811" w:rsidP="003C2811">
      <w:pPr>
        <w:spacing w:after="0"/>
        <w:ind w:left="120"/>
      </w:pPr>
      <w:bookmarkStart w:id="5" w:name="_Toc137548639"/>
      <w:bookmarkEnd w:id="5"/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Упражнения в танце «</w:t>
      </w:r>
      <w:proofErr w:type="spellStart"/>
      <w:r>
        <w:rPr>
          <w:rFonts w:ascii="Times New Roman" w:hAnsi="Times New Roman"/>
          <w:color w:val="000000"/>
          <w:sz w:val="28"/>
        </w:rPr>
        <w:t>Летка-енка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>
        <w:rPr>
          <w:rFonts w:ascii="Times New Roman" w:hAnsi="Times New Roman"/>
          <w:color w:val="000000"/>
          <w:sz w:val="28"/>
        </w:rPr>
        <w:t>дальность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proofErr w:type="spellStart"/>
      <w:r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физическая культура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3C2811" w:rsidRDefault="003C2811" w:rsidP="003C2811">
      <w:pPr>
        <w:sectPr w:rsidR="003C2811">
          <w:pgSz w:w="11906" w:h="16383"/>
          <w:pgMar w:top="1134" w:right="850" w:bottom="1134" w:left="1701" w:header="720" w:footer="720" w:gutter="0"/>
          <w:cols w:space="720"/>
        </w:sectPr>
      </w:pPr>
    </w:p>
    <w:p w:rsidR="003C2811" w:rsidRDefault="003C2811" w:rsidP="003C2811">
      <w:pPr>
        <w:spacing w:after="0" w:line="264" w:lineRule="auto"/>
        <w:ind w:left="120"/>
        <w:jc w:val="both"/>
      </w:pPr>
      <w:bookmarkStart w:id="6" w:name="_Toc137548640"/>
      <w:bookmarkStart w:id="7" w:name="block-3017464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C2811" w:rsidRDefault="003C2811" w:rsidP="003C2811">
      <w:pPr>
        <w:spacing w:after="0"/>
        <w:ind w:left="120"/>
      </w:pPr>
      <w:bookmarkStart w:id="8" w:name="_Toc137548641"/>
      <w:bookmarkEnd w:id="8"/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3C2811" w:rsidRDefault="003C2811" w:rsidP="003C281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C2811" w:rsidRDefault="003C2811" w:rsidP="003C281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C2811" w:rsidRDefault="003C2811" w:rsidP="003C281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C2811" w:rsidRDefault="003C2811" w:rsidP="003C281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C2811" w:rsidRDefault="003C2811" w:rsidP="003C281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3C2811" w:rsidRDefault="003C2811" w:rsidP="003C281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C2811" w:rsidRDefault="003C2811" w:rsidP="003C2811">
      <w:pPr>
        <w:spacing w:after="0"/>
        <w:ind w:left="120"/>
      </w:pPr>
      <w:bookmarkStart w:id="9" w:name="_Toc137548642"/>
      <w:bookmarkEnd w:id="9"/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0" w:name="_Toc134720971"/>
      <w:bookmarkEnd w:id="10"/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2811" w:rsidRDefault="003C2811" w:rsidP="003C281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3C2811" w:rsidRDefault="003C2811" w:rsidP="003C281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3C2811" w:rsidRDefault="003C2811" w:rsidP="003C281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C2811" w:rsidRDefault="003C2811" w:rsidP="003C281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2811" w:rsidRDefault="003C2811" w:rsidP="003C281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3C2811" w:rsidRDefault="003C2811" w:rsidP="003C281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3C2811" w:rsidRDefault="003C2811" w:rsidP="003C281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C2811" w:rsidRDefault="003C2811" w:rsidP="003C281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2811" w:rsidRDefault="003C2811" w:rsidP="003C281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C2811" w:rsidRDefault="003C2811" w:rsidP="003C281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3C2811" w:rsidRDefault="003C2811" w:rsidP="003C281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2811" w:rsidRDefault="003C2811" w:rsidP="003C281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C2811" w:rsidRDefault="003C2811" w:rsidP="003C281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3C2811" w:rsidRDefault="003C2811" w:rsidP="003C281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3C2811" w:rsidRDefault="003C2811" w:rsidP="003C281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C2811" w:rsidRDefault="003C2811" w:rsidP="003C281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2811" w:rsidRDefault="003C2811" w:rsidP="003C2811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C2811" w:rsidRDefault="003C2811" w:rsidP="003C281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</w:t>
      </w:r>
      <w:proofErr w:type="spellStart"/>
      <w:r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высказывать суждения о своих действиях и принятых решениях; </w:t>
      </w:r>
    </w:p>
    <w:p w:rsidR="003C2811" w:rsidRDefault="003C2811" w:rsidP="003C281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2811" w:rsidRDefault="003C2811" w:rsidP="003C281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C2811" w:rsidRDefault="003C2811" w:rsidP="003C281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3C2811" w:rsidRDefault="003C2811" w:rsidP="003C281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C2811" w:rsidRDefault="003C2811" w:rsidP="003C281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  <w:rPr>
          <w:rFonts w:ascii="Times New Roman" w:hAnsi="Times New Roman"/>
          <w:b/>
          <w:color w:val="000000"/>
          <w:sz w:val="28"/>
        </w:rPr>
      </w:pP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lastRenderedPageBreak/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2811" w:rsidRDefault="003C2811" w:rsidP="003C281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C2811" w:rsidRDefault="003C2811" w:rsidP="003C281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3C2811" w:rsidRDefault="003C2811" w:rsidP="003C281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C2811" w:rsidRDefault="003C2811" w:rsidP="003C281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3C2811" w:rsidRDefault="003C2811" w:rsidP="003C281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2811" w:rsidRDefault="003C2811" w:rsidP="003C281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C2811" w:rsidRDefault="003C2811" w:rsidP="003C281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3C2811" w:rsidRDefault="003C2811" w:rsidP="003C281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3C2811" w:rsidRDefault="003C2811" w:rsidP="003C281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2811" w:rsidRDefault="003C2811" w:rsidP="003C281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3C2811" w:rsidRDefault="003C2811" w:rsidP="003C281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3C2811" w:rsidRDefault="003C2811" w:rsidP="003C281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lastRenderedPageBreak/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2811" w:rsidRDefault="003C2811" w:rsidP="003C281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C2811" w:rsidRDefault="003C2811" w:rsidP="003C281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3C2811" w:rsidRDefault="003C2811" w:rsidP="003C281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2811" w:rsidRDefault="003C2811" w:rsidP="003C281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3C2811" w:rsidRDefault="003C2811" w:rsidP="003C281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3C2811" w:rsidRDefault="003C2811" w:rsidP="003C281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3C2811" w:rsidRDefault="003C2811" w:rsidP="003C2811">
      <w:pPr>
        <w:spacing w:after="0" w:line="264" w:lineRule="auto"/>
        <w:ind w:firstLine="60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2811" w:rsidRDefault="003C2811" w:rsidP="003C281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C2811" w:rsidRDefault="003C2811" w:rsidP="003C281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C2811" w:rsidRDefault="003C2811" w:rsidP="003C2811">
      <w:pPr>
        <w:spacing w:after="0"/>
        <w:ind w:left="120"/>
      </w:pPr>
      <w:bookmarkStart w:id="11" w:name="_Toc137548643"/>
      <w:bookmarkEnd w:id="11"/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/>
        <w:ind w:left="120"/>
      </w:pPr>
      <w:bookmarkStart w:id="12" w:name="_Toc137548644"/>
      <w:bookmarkEnd w:id="12"/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C2811" w:rsidRDefault="003C2811" w:rsidP="003C28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3C2811" w:rsidRDefault="003C2811" w:rsidP="003C28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C2811" w:rsidRDefault="003C2811" w:rsidP="003C28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3C2811" w:rsidRDefault="003C2811" w:rsidP="003C28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3C2811" w:rsidRDefault="003C2811" w:rsidP="003C28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C2811" w:rsidRDefault="003C2811" w:rsidP="003C28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3C2811" w:rsidRDefault="003C2811" w:rsidP="003C28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играть в подвижные игры с </w:t>
      </w:r>
      <w:proofErr w:type="spellStart"/>
      <w:r>
        <w:rPr>
          <w:rFonts w:ascii="Times New Roman" w:hAnsi="Times New Roman"/>
          <w:color w:val="000000"/>
          <w:sz w:val="28"/>
        </w:rPr>
        <w:t>общеразвивающей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направленностью. </w:t>
      </w:r>
      <w:bookmarkStart w:id="13" w:name="_Toc103687218"/>
      <w:bookmarkEnd w:id="13"/>
    </w:p>
    <w:p w:rsidR="003C2811" w:rsidRDefault="003C2811" w:rsidP="003C2811">
      <w:pPr>
        <w:spacing w:after="0"/>
        <w:ind w:left="120"/>
      </w:pPr>
      <w:bookmarkStart w:id="14" w:name="_Toc137548645"/>
      <w:bookmarkEnd w:id="14"/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C2811" w:rsidRDefault="003C2811" w:rsidP="003C281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C2811" w:rsidRDefault="003C2811" w:rsidP="003C281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C2811" w:rsidRDefault="003C2811" w:rsidP="003C281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3C2811" w:rsidRDefault="003C2811" w:rsidP="003C281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3C2811" w:rsidRDefault="003C2811" w:rsidP="003C281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3C2811" w:rsidRDefault="003C2811" w:rsidP="003C2811">
      <w:pPr>
        <w:spacing w:after="0" w:line="264" w:lineRule="auto"/>
        <w:ind w:left="927"/>
        <w:jc w:val="both"/>
      </w:pPr>
    </w:p>
    <w:p w:rsidR="003C2811" w:rsidRDefault="003C2811" w:rsidP="003C281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3C2811" w:rsidRDefault="003C2811" w:rsidP="003C281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5" w:name="_Toc103687219"/>
      <w:bookmarkEnd w:id="15"/>
    </w:p>
    <w:p w:rsidR="003C2811" w:rsidRDefault="003C2811" w:rsidP="003C2811">
      <w:pPr>
        <w:spacing w:after="0"/>
        <w:ind w:left="120"/>
      </w:pPr>
      <w:bookmarkStart w:id="16" w:name="_Toc137548646"/>
      <w:bookmarkEnd w:id="16"/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 игровой и плавательной подготовки; 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упражнений </w:t>
      </w:r>
      <w:proofErr w:type="spellStart"/>
      <w:r>
        <w:rPr>
          <w:rFonts w:ascii="Times New Roman" w:hAnsi="Times New Roman"/>
          <w:color w:val="000000"/>
          <w:sz w:val="28"/>
        </w:rPr>
        <w:t>общеразвивающей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>
        <w:rPr>
          <w:rFonts w:ascii="Times New Roman" w:hAnsi="Times New Roman"/>
          <w:color w:val="000000"/>
          <w:sz w:val="28"/>
        </w:rPr>
        <w:t>противоходом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>
        <w:rPr>
          <w:rFonts w:ascii="Times New Roman" w:hAnsi="Times New Roman"/>
          <w:color w:val="000000"/>
          <w:sz w:val="28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C2811" w:rsidRDefault="003C2811" w:rsidP="003C28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7" w:name="_Toc103687220"/>
      <w:bookmarkEnd w:id="17"/>
    </w:p>
    <w:p w:rsidR="003C2811" w:rsidRDefault="003C2811" w:rsidP="003C2811">
      <w:pPr>
        <w:spacing w:after="0"/>
        <w:ind w:left="120"/>
      </w:pPr>
      <w:bookmarkStart w:id="18" w:name="_Toc137548647"/>
      <w:bookmarkEnd w:id="18"/>
    </w:p>
    <w:p w:rsidR="003C2811" w:rsidRDefault="003C2811" w:rsidP="003C2811">
      <w:pPr>
        <w:spacing w:after="0" w:line="264" w:lineRule="auto"/>
        <w:ind w:left="120"/>
        <w:jc w:val="both"/>
      </w:pPr>
    </w:p>
    <w:p w:rsidR="003C2811" w:rsidRDefault="003C2811" w:rsidP="003C281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2811" w:rsidRDefault="003C2811" w:rsidP="003C281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2811" w:rsidRDefault="003C2811" w:rsidP="003C281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2811" w:rsidRDefault="003C2811" w:rsidP="003C2811">
      <w:pPr>
        <w:spacing w:after="0" w:line="264" w:lineRule="auto"/>
        <w:ind w:left="120"/>
        <w:jc w:val="both"/>
        <w:outlineLvl w:val="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C2811" w:rsidRDefault="003C2811" w:rsidP="003C28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C2811" w:rsidRDefault="003C2811" w:rsidP="003C28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C2811" w:rsidRDefault="003C2811" w:rsidP="003C28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3C2811" w:rsidRDefault="003C2811" w:rsidP="003C28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3C2811" w:rsidRDefault="003C2811" w:rsidP="003C28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C2811" w:rsidRDefault="003C2811" w:rsidP="003C28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3C2811" w:rsidRDefault="003C2811" w:rsidP="003C28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C2811" w:rsidRDefault="003C2811" w:rsidP="003C2811">
      <w:pPr>
        <w:spacing w:after="0" w:line="264" w:lineRule="auto"/>
        <w:ind w:left="927"/>
        <w:jc w:val="both"/>
      </w:pPr>
    </w:p>
    <w:p w:rsidR="003C2811" w:rsidRDefault="003C2811" w:rsidP="003C28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движения танца «</w:t>
      </w:r>
      <w:proofErr w:type="spellStart"/>
      <w:r>
        <w:rPr>
          <w:rFonts w:ascii="Times New Roman" w:hAnsi="Times New Roman"/>
          <w:color w:val="000000"/>
          <w:sz w:val="28"/>
        </w:rPr>
        <w:t>Летка-енка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3C2811" w:rsidRDefault="003C2811" w:rsidP="003C28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3C2811" w:rsidRDefault="003C2811" w:rsidP="003C28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3C2811" w:rsidRDefault="003C2811" w:rsidP="003C28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C2811" w:rsidRDefault="003C2811" w:rsidP="003C28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3C2811" w:rsidRDefault="003C2811" w:rsidP="003C2811">
      <w:pPr>
        <w:sectPr w:rsidR="003C281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D3F20" w:rsidRDefault="002D3F20" w:rsidP="003C2811">
      <w:pPr>
        <w:spacing w:after="0"/>
        <w:ind w:left="120"/>
        <w:outlineLvl w:val="0"/>
        <w:rPr>
          <w:rFonts w:ascii="Times New Roman" w:hAnsi="Times New Roman"/>
          <w:b/>
          <w:color w:val="000000"/>
          <w:sz w:val="28"/>
        </w:rPr>
      </w:pPr>
    </w:p>
    <w:p w:rsidR="002D3F20" w:rsidRDefault="002D3F20" w:rsidP="003C2811">
      <w:pPr>
        <w:spacing w:after="0"/>
        <w:ind w:left="120"/>
        <w:outlineLvl w:val="0"/>
        <w:rPr>
          <w:rFonts w:ascii="Times New Roman" w:hAnsi="Times New Roman"/>
          <w:b/>
          <w:color w:val="000000"/>
          <w:sz w:val="28"/>
        </w:rPr>
      </w:pPr>
    </w:p>
    <w:p w:rsidR="002D3F20" w:rsidRDefault="002D3F20" w:rsidP="003C2811">
      <w:pPr>
        <w:spacing w:after="0"/>
        <w:ind w:left="120"/>
        <w:outlineLvl w:val="0"/>
        <w:rPr>
          <w:rFonts w:ascii="Times New Roman" w:hAnsi="Times New Roman"/>
          <w:b/>
          <w:color w:val="000000"/>
          <w:sz w:val="28"/>
        </w:rPr>
      </w:pPr>
    </w:p>
    <w:p w:rsidR="002D3F20" w:rsidRDefault="002D3F20" w:rsidP="003C2811">
      <w:pPr>
        <w:spacing w:after="0"/>
        <w:ind w:left="120"/>
        <w:outlineLvl w:val="0"/>
        <w:rPr>
          <w:rFonts w:ascii="Times New Roman" w:hAnsi="Times New Roman"/>
          <w:b/>
          <w:color w:val="000000"/>
          <w:sz w:val="28"/>
        </w:rPr>
      </w:pPr>
    </w:p>
    <w:p w:rsidR="002D3F20" w:rsidRDefault="002D3F20" w:rsidP="003C2811">
      <w:pPr>
        <w:spacing w:after="0"/>
        <w:ind w:left="120"/>
        <w:outlineLvl w:val="0"/>
        <w:rPr>
          <w:rFonts w:ascii="Times New Roman" w:hAnsi="Times New Roman"/>
          <w:b/>
          <w:color w:val="000000"/>
          <w:sz w:val="28"/>
        </w:rPr>
      </w:pPr>
    </w:p>
    <w:p w:rsidR="002D3F20" w:rsidRDefault="002D3F20" w:rsidP="003C2811">
      <w:pPr>
        <w:spacing w:after="0"/>
        <w:ind w:left="120"/>
        <w:outlineLvl w:val="0"/>
        <w:rPr>
          <w:rFonts w:ascii="Times New Roman" w:hAnsi="Times New Roman"/>
          <w:b/>
          <w:color w:val="000000"/>
          <w:sz w:val="28"/>
        </w:rPr>
      </w:pPr>
    </w:p>
    <w:p w:rsidR="002D3F20" w:rsidRDefault="002D3F20" w:rsidP="003C2811">
      <w:pPr>
        <w:spacing w:after="0"/>
        <w:ind w:left="120"/>
        <w:outlineLvl w:val="0"/>
        <w:rPr>
          <w:rFonts w:ascii="Times New Roman" w:hAnsi="Times New Roman"/>
          <w:b/>
          <w:color w:val="000000"/>
          <w:sz w:val="28"/>
        </w:rPr>
      </w:pPr>
    </w:p>
    <w:p w:rsidR="002D3F20" w:rsidRDefault="002D3F20" w:rsidP="003C2811">
      <w:pPr>
        <w:spacing w:after="0"/>
        <w:ind w:left="120"/>
        <w:outlineLvl w:val="0"/>
        <w:rPr>
          <w:rFonts w:ascii="Times New Roman" w:hAnsi="Times New Roman"/>
          <w:b/>
          <w:color w:val="000000"/>
          <w:sz w:val="28"/>
        </w:rPr>
      </w:pPr>
    </w:p>
    <w:p w:rsidR="002D3F20" w:rsidRDefault="002D3F20" w:rsidP="003C2811">
      <w:pPr>
        <w:spacing w:after="0"/>
        <w:ind w:left="120"/>
        <w:outlineLvl w:val="0"/>
        <w:rPr>
          <w:rFonts w:ascii="Times New Roman" w:hAnsi="Times New Roman"/>
          <w:b/>
          <w:color w:val="000000"/>
          <w:sz w:val="28"/>
        </w:rPr>
      </w:pPr>
    </w:p>
    <w:p w:rsidR="003C2811" w:rsidRPr="002D3F20" w:rsidRDefault="003C2811" w:rsidP="002D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C2811" w:rsidRPr="002D3F20" w:rsidRDefault="003C2811" w:rsidP="002D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4"/>
        <w:gridCol w:w="2673"/>
        <w:gridCol w:w="848"/>
        <w:gridCol w:w="1713"/>
        <w:gridCol w:w="1782"/>
        <w:gridCol w:w="2116"/>
      </w:tblGrid>
      <w:tr w:rsidR="003C2811" w:rsidRPr="002D3F20" w:rsidTr="002D3F20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человека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 человека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физическая культура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D0728B" w:rsidP="002D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C2811" w:rsidRPr="002D3F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3C2811"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</w:t>
            </w:r>
            <w:proofErr w:type="gramStart"/>
            <w:r w:rsidR="003C2811"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3C2811"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ЭШ</w:t>
            </w:r>
          </w:p>
        </w:tc>
      </w:tr>
      <w:tr w:rsidR="002D3F20" w:rsidRPr="002D3F20" w:rsidTr="002D3F2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50" w:type="dxa"/>
              <w:left w:w="100" w:type="dxa"/>
            </w:tcMar>
          </w:tcPr>
          <w:p w:rsidR="002D3F20" w:rsidRDefault="00D0728B">
            <w:hyperlink r:id="rId7" w:history="1">
              <w:r w:rsidR="002D3F20" w:rsidRPr="00666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2D3F20" w:rsidRPr="00666FE0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</w:t>
            </w:r>
            <w:proofErr w:type="gramStart"/>
            <w:r w:rsidR="002D3F20" w:rsidRPr="00666FE0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2D3F20" w:rsidRPr="00666FE0">
              <w:rPr>
                <w:rFonts w:ascii="Times New Roman" w:eastAsia="Times New Roman" w:hAnsi="Times New Roman" w:cs="Times New Roman"/>
                <w:sz w:val="24"/>
                <w:szCs w:val="24"/>
              </w:rPr>
              <w:t>ЭШ</w:t>
            </w:r>
          </w:p>
        </w:tc>
      </w:tr>
      <w:tr w:rsidR="002D3F20" w:rsidRPr="002D3F20" w:rsidTr="002D3F20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50" w:type="dxa"/>
              <w:left w:w="100" w:type="dxa"/>
            </w:tcMar>
          </w:tcPr>
          <w:p w:rsidR="002D3F20" w:rsidRDefault="00D0728B">
            <w:hyperlink r:id="rId8" w:history="1">
              <w:r w:rsidR="002D3F20" w:rsidRPr="00666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2D3F20" w:rsidRPr="00666FE0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</w:t>
            </w:r>
            <w:proofErr w:type="gramStart"/>
            <w:r w:rsidR="002D3F20" w:rsidRPr="00666FE0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2D3F20" w:rsidRPr="00666FE0">
              <w:rPr>
                <w:rFonts w:ascii="Times New Roman" w:eastAsia="Times New Roman" w:hAnsi="Times New Roman" w:cs="Times New Roman"/>
                <w:sz w:val="24"/>
                <w:szCs w:val="24"/>
              </w:rPr>
              <w:t>ЭШ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616499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3C2811"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811" w:rsidRPr="002D3F20" w:rsidRDefault="003C2811" w:rsidP="002D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2811" w:rsidRPr="002D3F20" w:rsidSect="002D3F2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D3F20" w:rsidRPr="002D3F20" w:rsidRDefault="002D3F20" w:rsidP="002D3F20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811" w:rsidRPr="002D3F20" w:rsidRDefault="003C2811" w:rsidP="002D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1"/>
        <w:gridCol w:w="2646"/>
        <w:gridCol w:w="853"/>
        <w:gridCol w:w="1713"/>
        <w:gridCol w:w="1782"/>
        <w:gridCol w:w="2121"/>
      </w:tblGrid>
      <w:tr w:rsidR="003C2811" w:rsidRPr="002D3F20" w:rsidTr="002D3F20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и его измерение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укреплению здоровья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комплексы утренней зарядки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физическая культура</w:t>
            </w:r>
          </w:p>
        </w:tc>
      </w:tr>
      <w:tr w:rsidR="002D3F20" w:rsidRPr="002D3F20" w:rsidTr="002D3F2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</w:tcPr>
          <w:p w:rsidR="002D3F20" w:rsidRDefault="00D0728B">
            <w:hyperlink r:id="rId9" w:history="1">
              <w:r w:rsidR="002D3F20" w:rsidRPr="00E741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2D3F20" w:rsidRPr="00E741E6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</w:t>
            </w:r>
            <w:proofErr w:type="gramStart"/>
            <w:r w:rsidR="002D3F20" w:rsidRPr="00E741E6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2D3F20" w:rsidRPr="00E741E6">
              <w:rPr>
                <w:rFonts w:ascii="Times New Roman" w:eastAsia="Times New Roman" w:hAnsi="Times New Roman" w:cs="Times New Roman"/>
                <w:sz w:val="24"/>
                <w:szCs w:val="24"/>
              </w:rPr>
              <w:t>ЭШ</w:t>
            </w:r>
          </w:p>
        </w:tc>
      </w:tr>
      <w:tr w:rsidR="002D3F20" w:rsidRPr="002D3F20" w:rsidTr="002D3F2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</w:tcPr>
          <w:p w:rsidR="002D3F20" w:rsidRDefault="00D0728B">
            <w:hyperlink r:id="rId10" w:history="1">
              <w:r w:rsidR="002D3F20" w:rsidRPr="00E741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2D3F20" w:rsidRPr="00E741E6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</w:t>
            </w:r>
            <w:proofErr w:type="gramStart"/>
            <w:r w:rsidR="002D3F20" w:rsidRPr="00E741E6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2D3F20" w:rsidRPr="00E741E6">
              <w:rPr>
                <w:rFonts w:ascii="Times New Roman" w:eastAsia="Times New Roman" w:hAnsi="Times New Roman" w:cs="Times New Roman"/>
                <w:sz w:val="24"/>
                <w:szCs w:val="24"/>
              </w:rPr>
              <w:t>ЭШ</w:t>
            </w:r>
          </w:p>
        </w:tc>
      </w:tr>
      <w:tr w:rsidR="002D3F20" w:rsidRPr="002D3F20" w:rsidTr="002D3F2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D3F20" w:rsidRPr="002D3F20" w:rsidRDefault="002D3F20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</w:tcPr>
          <w:p w:rsidR="002D3F20" w:rsidRDefault="00D0728B">
            <w:hyperlink r:id="rId11" w:history="1">
              <w:r w:rsidR="002D3F20" w:rsidRPr="00E741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2D3F20" w:rsidRPr="00E741E6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</w:t>
            </w:r>
            <w:proofErr w:type="gramStart"/>
            <w:r w:rsidR="002D3F20" w:rsidRPr="00E741E6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2D3F20" w:rsidRPr="00E741E6">
              <w:rPr>
                <w:rFonts w:ascii="Times New Roman" w:eastAsia="Times New Roman" w:hAnsi="Times New Roman" w:cs="Times New Roman"/>
                <w:sz w:val="24"/>
                <w:szCs w:val="24"/>
              </w:rPr>
              <w:t>ЭШ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Прикладно-ориентированная</w:t>
            </w:r>
            <w:proofErr w:type="spellEnd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www.gto.ru</w:t>
            </w:r>
            <w:proofErr w:type="spellEnd"/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(сайт ГТО)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811" w:rsidRPr="002D3F20" w:rsidRDefault="003C2811" w:rsidP="002D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2811" w:rsidRPr="002D3F20" w:rsidSect="002D3F2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D3F20" w:rsidRPr="002D3F20" w:rsidRDefault="002D3F20" w:rsidP="002D3F20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811" w:rsidRPr="002D3F20" w:rsidRDefault="003C2811" w:rsidP="002D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2569"/>
        <w:gridCol w:w="865"/>
        <w:gridCol w:w="1715"/>
        <w:gridCol w:w="1784"/>
        <w:gridCol w:w="2135"/>
      </w:tblGrid>
      <w:tr w:rsidR="003C2811" w:rsidRPr="002D3F20" w:rsidTr="001B71B5">
        <w:trPr>
          <w:trHeight w:val="144"/>
          <w:tblCellSpacing w:w="20" w:type="nil"/>
        </w:trPr>
        <w:tc>
          <w:tcPr>
            <w:tcW w:w="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физических упражнений, используемых на уроках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пульса на уроках физической культуры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нагрузка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физическая культура</w:t>
            </w:r>
          </w:p>
        </w:tc>
      </w:tr>
      <w:tr w:rsidR="001B71B5" w:rsidRPr="002D3F20" w:rsidTr="001B71B5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50" w:type="dxa"/>
              <w:left w:w="100" w:type="dxa"/>
            </w:tcMar>
          </w:tcPr>
          <w:p w:rsidR="001B71B5" w:rsidRDefault="00D0728B">
            <w:hyperlink r:id="rId12" w:history="1">
              <w:r w:rsidR="001B71B5" w:rsidRPr="00823F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1B71B5" w:rsidRPr="00823F9A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</w:t>
            </w:r>
            <w:proofErr w:type="gramStart"/>
            <w:r w:rsidR="001B71B5" w:rsidRPr="00823F9A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1B71B5" w:rsidRPr="00823F9A">
              <w:rPr>
                <w:rFonts w:ascii="Times New Roman" w:eastAsia="Times New Roman" w:hAnsi="Times New Roman" w:cs="Times New Roman"/>
                <w:sz w:val="24"/>
                <w:szCs w:val="24"/>
              </w:rPr>
              <w:t>ЭШ</w:t>
            </w:r>
          </w:p>
        </w:tc>
      </w:tr>
      <w:tr w:rsidR="001B71B5" w:rsidRPr="002D3F20" w:rsidTr="001B71B5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50" w:type="dxa"/>
              <w:left w:w="100" w:type="dxa"/>
            </w:tcMar>
          </w:tcPr>
          <w:p w:rsidR="001B71B5" w:rsidRDefault="00D0728B">
            <w:hyperlink r:id="rId13" w:history="1">
              <w:r w:rsidR="001B71B5" w:rsidRPr="00823F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1B71B5" w:rsidRPr="00823F9A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</w:t>
            </w:r>
            <w:proofErr w:type="gramStart"/>
            <w:r w:rsidR="001B71B5" w:rsidRPr="00823F9A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1B71B5" w:rsidRPr="00823F9A">
              <w:rPr>
                <w:rFonts w:ascii="Times New Roman" w:eastAsia="Times New Roman" w:hAnsi="Times New Roman" w:cs="Times New Roman"/>
                <w:sz w:val="24"/>
                <w:szCs w:val="24"/>
              </w:rPr>
              <w:t>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2D3F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Прикладно-ориентированная</w:t>
            </w:r>
            <w:proofErr w:type="spellEnd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www.gto.ru</w:t>
            </w:r>
            <w:proofErr w:type="spellEnd"/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(сайт ГТО)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811" w:rsidRPr="002D3F20" w:rsidRDefault="003C2811" w:rsidP="002D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2811" w:rsidRPr="002D3F20" w:rsidSect="002D3F2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D3F20" w:rsidRPr="002D3F20" w:rsidRDefault="002D3F20" w:rsidP="002D3F20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F20" w:rsidRPr="002D3F20" w:rsidRDefault="002D3F20" w:rsidP="002D3F20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F20" w:rsidRPr="002D3F20" w:rsidRDefault="002D3F20" w:rsidP="002D3F20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F20" w:rsidRPr="002D3F20" w:rsidRDefault="002D3F20" w:rsidP="002D3F20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811" w:rsidRPr="002D3F20" w:rsidRDefault="003C2811" w:rsidP="002D3F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94"/>
        <w:gridCol w:w="3092"/>
        <w:gridCol w:w="812"/>
        <w:gridCol w:w="1350"/>
        <w:gridCol w:w="1382"/>
        <w:gridCol w:w="36"/>
        <w:gridCol w:w="2515"/>
      </w:tblGrid>
      <w:tr w:rsidR="003C2811" w:rsidRPr="002D3F20" w:rsidTr="001B71B5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9881" w:type="dxa"/>
            <w:gridSpan w:val="7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283" w:type="dxa"/>
            <w:gridSpan w:val="4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9881" w:type="dxa"/>
            <w:gridSpan w:val="7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283" w:type="dxa"/>
            <w:gridSpan w:val="4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9881" w:type="dxa"/>
            <w:gridSpan w:val="7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9881" w:type="dxa"/>
            <w:gridSpan w:val="7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283" w:type="dxa"/>
            <w:gridSpan w:val="4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9881" w:type="dxa"/>
            <w:gridSpan w:val="7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физическая культура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D0728B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71B5" w:rsidRPr="002D3F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1B71B5"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</w:t>
            </w:r>
            <w:proofErr w:type="gramStart"/>
            <w:r w:rsidR="001B71B5"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1B71B5"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ЭШ</w:t>
            </w:r>
          </w:p>
        </w:tc>
      </w:tr>
      <w:tr w:rsidR="001B71B5" w:rsidRPr="002D3F20" w:rsidTr="001B71B5">
        <w:trPr>
          <w:trHeight w:val="958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Mar>
              <w:top w:w="50" w:type="dxa"/>
              <w:left w:w="100" w:type="dxa"/>
            </w:tcMar>
          </w:tcPr>
          <w:p w:rsidR="001B71B5" w:rsidRDefault="00D0728B">
            <w:hyperlink r:id="rId15" w:history="1">
              <w:r w:rsidR="001B71B5" w:rsidRPr="00F107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1B71B5" w:rsidRPr="00F1077A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</w:t>
            </w:r>
            <w:proofErr w:type="gramStart"/>
            <w:r w:rsidR="001B71B5" w:rsidRPr="00F1077A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1B71B5" w:rsidRPr="00F1077A">
              <w:rPr>
                <w:rFonts w:ascii="Times New Roman" w:eastAsia="Times New Roman" w:hAnsi="Times New Roman" w:cs="Times New Roman"/>
                <w:sz w:val="24"/>
                <w:szCs w:val="24"/>
              </w:rPr>
              <w:t>ЭШ</w:t>
            </w:r>
          </w:p>
        </w:tc>
      </w:tr>
      <w:tr w:rsidR="001B71B5" w:rsidRPr="002D3F20" w:rsidTr="001B71B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71B5" w:rsidRPr="002D3F20" w:rsidRDefault="001B71B5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Mar>
              <w:top w:w="50" w:type="dxa"/>
              <w:left w:w="100" w:type="dxa"/>
            </w:tcMar>
          </w:tcPr>
          <w:p w:rsidR="001B71B5" w:rsidRDefault="00D0728B">
            <w:hyperlink r:id="rId16" w:history="1">
              <w:r w:rsidR="001B71B5" w:rsidRPr="00F107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http://ru.sport-wiki.org/ </w:t>
              </w:r>
            </w:hyperlink>
            <w:r w:rsidR="001B71B5" w:rsidRPr="00F1077A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спорта</w:t>
            </w:r>
            <w:proofErr w:type="gramStart"/>
            <w:r w:rsidR="001B71B5" w:rsidRPr="00F1077A">
              <w:rPr>
                <w:rFonts w:ascii="Times New Roman" w:eastAsia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1B71B5" w:rsidRPr="00F1077A">
              <w:rPr>
                <w:rFonts w:ascii="Times New Roman" w:eastAsia="Times New Roman" w:hAnsi="Times New Roman" w:cs="Times New Roman"/>
                <w:sz w:val="24"/>
                <w:szCs w:val="24"/>
              </w:rPr>
              <w:t>ЭШ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3" w:type="dxa"/>
            <w:gridSpan w:val="4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9881" w:type="dxa"/>
            <w:gridSpan w:val="7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Прикладно-ориентированная</w:t>
            </w:r>
            <w:proofErr w:type="spellEnd"/>
            <w:r w:rsidRPr="002D3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>www.gto.ru</w:t>
            </w:r>
            <w:proofErr w:type="spellEnd"/>
            <w:r w:rsidRPr="002D3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(сайт ГТО)</w:t>
            </w: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5283" w:type="dxa"/>
            <w:gridSpan w:val="4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11" w:rsidRPr="002D3F20" w:rsidTr="001B71B5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3C2811" w:rsidRPr="002D3F20" w:rsidRDefault="003C2811" w:rsidP="002D3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F20" w:rsidRDefault="002D3F20" w:rsidP="002D3F2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F23DCE" w:rsidRPr="002D3F20" w:rsidRDefault="00F23DCE" w:rsidP="002D3F2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color w:val="000000"/>
          <w:sz w:val="24"/>
          <w:szCs w:val="24"/>
        </w:rPr>
        <w:t>​‌‌​</w:t>
      </w:r>
      <w:r w:rsidRPr="002D3F20">
        <w:rPr>
          <w:rFonts w:ascii="Times New Roman" w:hAnsi="Times New Roman" w:cs="Times New Roman"/>
          <w:sz w:val="24"/>
          <w:szCs w:val="24"/>
        </w:rPr>
        <w:t xml:space="preserve"> Учебник: Физическая культура 1 класс. Автор: Матвеев А.П. М.: «Просвещение», 2020 г.</w:t>
      </w: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sz w:val="24"/>
          <w:szCs w:val="24"/>
        </w:rPr>
        <w:t>Учебник: Физическая культура 2 класс. Автор: Матвеев А.П. М.: «Просвещение», 2020 г. </w:t>
      </w: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sz w:val="24"/>
          <w:szCs w:val="24"/>
        </w:rPr>
        <w:t>Учебник: Физическая культура 3 класс. Автор: Матвеев А.П. М.: «Просвещение», 2020 г.</w:t>
      </w:r>
    </w:p>
    <w:p w:rsidR="00F23DCE" w:rsidRPr="002D3F20" w:rsidRDefault="00F23DCE" w:rsidP="002D3F20">
      <w:pPr>
        <w:pStyle w:val="a4"/>
        <w:spacing w:before="0" w:beforeAutospacing="0" w:after="0" w:afterAutospacing="0"/>
      </w:pPr>
      <w:r w:rsidRPr="002D3F20">
        <w:t>Учебник: Физическая культура 4 класс. Автор: Матвеев А.П. М.: «Просвещение», 2020 г.</w:t>
      </w: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F20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sz w:val="24"/>
          <w:szCs w:val="24"/>
        </w:rPr>
        <w:t>Матвеев А.П. Физическая культура. Примерные рабочие программы. Предметная линия учебников А. П. Матвеева.1—4 классы: учеб</w:t>
      </w:r>
      <w:proofErr w:type="gramStart"/>
      <w:r w:rsidRPr="002D3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3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F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F20">
        <w:rPr>
          <w:rFonts w:ascii="Times New Roman" w:hAnsi="Times New Roman" w:cs="Times New Roman"/>
          <w:sz w:val="24"/>
          <w:szCs w:val="24"/>
        </w:rPr>
        <w:t>особие для общеобразовательных организаций /А. П. Матвеев. -6-е изд.-М.: Просвещение, 2021-63 с. -ISBN 978-5-09-079221-9.</w:t>
      </w: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color w:val="000000"/>
          <w:sz w:val="24"/>
          <w:szCs w:val="24"/>
        </w:rPr>
        <w:t>​‌‌​</w:t>
      </w:r>
      <w:r w:rsidRPr="002D3F20">
        <w:rPr>
          <w:rFonts w:ascii="Times New Roman" w:hAnsi="Times New Roman" w:cs="Times New Roman"/>
          <w:sz w:val="24"/>
          <w:szCs w:val="24"/>
        </w:rPr>
        <w:t xml:space="preserve"> Учебник: Физическая культура 1 класс. Автор: Матвеев А.П. М.: «Просвещение», 2020 г.</w:t>
      </w: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sz w:val="24"/>
          <w:szCs w:val="24"/>
        </w:rPr>
        <w:t>Учебник: Физическая культура 2 класс. Автор: Матвеев А.П. М.: «Просвещение», 2020 г. </w:t>
      </w: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F20">
        <w:rPr>
          <w:rFonts w:ascii="Times New Roman" w:hAnsi="Times New Roman" w:cs="Times New Roman"/>
          <w:sz w:val="24"/>
          <w:szCs w:val="24"/>
        </w:rPr>
        <w:t>Учебник: Физическая культура 3 класс. Автор: Матвеев А.П. М.: «Просвещение», 2020 г.</w:t>
      </w:r>
    </w:p>
    <w:p w:rsidR="00F23DCE" w:rsidRPr="002D3F20" w:rsidRDefault="00F23DCE" w:rsidP="002D3F20">
      <w:pPr>
        <w:pStyle w:val="a4"/>
        <w:spacing w:before="0" w:beforeAutospacing="0" w:after="0" w:afterAutospacing="0"/>
      </w:pPr>
      <w:r w:rsidRPr="002D3F20">
        <w:t>Учебник: Физическая культура 4 класс. Автор: Матвеев А.П. М.: «Просвещение», 2020 г.</w:t>
      </w:r>
    </w:p>
    <w:p w:rsidR="00F23DCE" w:rsidRPr="002D3F20" w:rsidRDefault="00F23DCE" w:rsidP="002D3F20">
      <w:pPr>
        <w:widowControl w:val="0"/>
        <w:spacing w:after="0" w:line="271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DCE" w:rsidRPr="002D3F20" w:rsidRDefault="00F23DCE" w:rsidP="002D3F20">
      <w:pPr>
        <w:widowControl w:val="0"/>
        <w:spacing w:after="0" w:line="271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F20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F23DCE" w:rsidRPr="002D3F20" w:rsidRDefault="00F23DCE" w:rsidP="002D3F20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3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3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2D3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w</w:t>
      </w:r>
      <w:r w:rsidRPr="002D3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3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.</w:t>
      </w:r>
      <w:r w:rsidRPr="002D3F2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e</w:t>
      </w:r>
      <w:r w:rsidRPr="002D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</w:t>
      </w:r>
      <w:r w:rsidRPr="002D3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.</w:t>
      </w:r>
      <w:r w:rsidRPr="002D3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r</w:t>
      </w:r>
      <w:r w:rsidRPr="002D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</w:t>
      </w:r>
      <w:r w:rsidRPr="002D3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2D3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w</w:t>
      </w:r>
      <w:r w:rsidRPr="002D3F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w</w:t>
      </w:r>
      <w:r w:rsidRPr="002D3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.</w:t>
      </w:r>
      <w:r w:rsidRPr="002D3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s</w:t>
      </w:r>
      <w:r w:rsidRPr="002D3F20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val="en-US"/>
        </w:rPr>
        <w:t>c</w:t>
      </w:r>
      <w:r w:rsidRPr="002D3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h</w:t>
      </w:r>
      <w:r w:rsidRPr="002D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D3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o</w:t>
      </w:r>
      <w:r w:rsidRPr="002D3F2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l</w:t>
      </w:r>
      <w:r w:rsidRPr="002D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D3F20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val="en-US"/>
        </w:rPr>
        <w:t>e</w:t>
      </w:r>
      <w:r w:rsidRPr="002D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</w:t>
      </w:r>
      <w:r w:rsidRPr="002D3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2D3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r</w:t>
      </w:r>
      <w:r w:rsidRPr="002D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 h</w:t>
      </w:r>
      <w:r w:rsidRPr="002D3F2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en-US"/>
        </w:rPr>
        <w:t>tt</w:t>
      </w:r>
      <w:r w:rsidRPr="002D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2D3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s</w:t>
      </w:r>
      <w:r w:rsidRPr="002D3F20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val="en-US"/>
        </w:rPr>
        <w:t>:</w:t>
      </w:r>
      <w:r w:rsidRPr="002D3F2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en-US"/>
        </w:rPr>
        <w:t>//</w:t>
      </w:r>
      <w:r w:rsidRPr="002D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D3F20"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  <w:szCs w:val="24"/>
          <w:lang w:val="en-US"/>
        </w:rPr>
        <w:t>c</w:t>
      </w:r>
      <w:r w:rsidRPr="002D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D3F2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i</w:t>
      </w:r>
      <w:r w:rsidRPr="002D3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  <w:r w:rsidRPr="002D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2D3F2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/</w:t>
      </w:r>
      <w:r w:rsidR="002D3F20" w:rsidRPr="002D3F2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 xml:space="preserve"> </w:t>
      </w:r>
      <w:r w:rsidRPr="002D3F20">
        <w:rPr>
          <w:rFonts w:ascii="Times New Roman" w:eastAsia="Times New Roman" w:hAnsi="Times New Roman" w:cs="Times New Roman"/>
          <w:sz w:val="24"/>
          <w:szCs w:val="24"/>
        </w:rPr>
        <w:t>РЭШ</w:t>
      </w:r>
    </w:p>
    <w:p w:rsidR="00F23DCE" w:rsidRPr="002D3F20" w:rsidRDefault="00F23DCE" w:rsidP="002D3F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F20">
        <w:rPr>
          <w:rFonts w:ascii="Times New Roman" w:eastAsia="Times New Roman" w:hAnsi="Times New Roman" w:cs="Times New Roman"/>
          <w:sz w:val="24"/>
          <w:szCs w:val="24"/>
        </w:rPr>
        <w:t>www.gto.ru</w:t>
      </w:r>
      <w:proofErr w:type="spellEnd"/>
      <w:r w:rsidRPr="002D3F20">
        <w:rPr>
          <w:rFonts w:ascii="Times New Roman" w:eastAsia="Times New Roman" w:hAnsi="Times New Roman" w:cs="Times New Roman"/>
          <w:sz w:val="24"/>
          <w:szCs w:val="24"/>
        </w:rPr>
        <w:t xml:space="preserve"> (сайт ГТО)</w:t>
      </w:r>
      <w:r w:rsidR="002D3F2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D3F2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http://ru.sport-wiki.org/ </w:t>
        </w:r>
      </w:hyperlink>
      <w:r w:rsidRPr="002D3F20">
        <w:rPr>
          <w:rFonts w:ascii="Times New Roman" w:eastAsia="Times New Roman" w:hAnsi="Times New Roman" w:cs="Times New Roman"/>
          <w:sz w:val="24"/>
          <w:szCs w:val="24"/>
        </w:rPr>
        <w:t>(Виды спорта)</w:t>
      </w:r>
      <w:r w:rsidR="002D3F20">
        <w:rPr>
          <w:rFonts w:ascii="Times New Roman" w:hAnsi="Times New Roman" w:cs="Times New Roman"/>
          <w:sz w:val="24"/>
          <w:szCs w:val="24"/>
        </w:rPr>
        <w:t xml:space="preserve"> </w:t>
      </w:r>
      <w:r w:rsidRPr="002D3F20">
        <w:rPr>
          <w:rFonts w:ascii="Times New Roman" w:eastAsia="Times New Roman" w:hAnsi="Times New Roman" w:cs="Times New Roman"/>
          <w:sz w:val="24"/>
          <w:szCs w:val="24"/>
        </w:rPr>
        <w:t>РЭШ</w:t>
      </w: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DCE" w:rsidRPr="002D3F20" w:rsidRDefault="00F23DCE" w:rsidP="002D3F20">
      <w:pPr>
        <w:pStyle w:val="a4"/>
        <w:spacing w:before="0" w:beforeAutospacing="0" w:after="0" w:afterAutospacing="0"/>
      </w:pPr>
      <w:r w:rsidRPr="002D3F20">
        <w:rPr>
          <w:lang w:val="en-US"/>
        </w:rPr>
        <w:t> </w:t>
      </w:r>
    </w:p>
    <w:p w:rsidR="00F23DCE" w:rsidRPr="002D3F20" w:rsidRDefault="00F23DCE" w:rsidP="002D3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86E" w:rsidRPr="002D3F20" w:rsidRDefault="0061686E" w:rsidP="002D3F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686E" w:rsidRPr="002D3F20" w:rsidSect="002D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3DD1"/>
    <w:multiLevelType w:val="multilevel"/>
    <w:tmpl w:val="5B101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E2A8F"/>
    <w:multiLevelType w:val="multilevel"/>
    <w:tmpl w:val="E33E43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95232"/>
    <w:multiLevelType w:val="multilevel"/>
    <w:tmpl w:val="24C859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6235BA"/>
    <w:multiLevelType w:val="multilevel"/>
    <w:tmpl w:val="E0EEA9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3A58CD"/>
    <w:multiLevelType w:val="multilevel"/>
    <w:tmpl w:val="E9ACEC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B7758"/>
    <w:multiLevelType w:val="multilevel"/>
    <w:tmpl w:val="64EC2E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6590D"/>
    <w:multiLevelType w:val="multilevel"/>
    <w:tmpl w:val="1D3A86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4D3F91"/>
    <w:multiLevelType w:val="multilevel"/>
    <w:tmpl w:val="BA9CA1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EF503A"/>
    <w:multiLevelType w:val="multilevel"/>
    <w:tmpl w:val="1644AA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32CB2"/>
    <w:multiLevelType w:val="multilevel"/>
    <w:tmpl w:val="BEC2C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BE09B7"/>
    <w:multiLevelType w:val="multilevel"/>
    <w:tmpl w:val="B75840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BA15E0"/>
    <w:multiLevelType w:val="multilevel"/>
    <w:tmpl w:val="AEFA33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4C09FA"/>
    <w:multiLevelType w:val="multilevel"/>
    <w:tmpl w:val="004E2B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EC0414"/>
    <w:multiLevelType w:val="multilevel"/>
    <w:tmpl w:val="6BC4B8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1B74C1"/>
    <w:multiLevelType w:val="multilevel"/>
    <w:tmpl w:val="C1C684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A31EF0"/>
    <w:multiLevelType w:val="multilevel"/>
    <w:tmpl w:val="17C8D5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F30432"/>
    <w:multiLevelType w:val="multilevel"/>
    <w:tmpl w:val="4D2628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6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811"/>
    <w:rsid w:val="0004112B"/>
    <w:rsid w:val="001B71B5"/>
    <w:rsid w:val="002D3F20"/>
    <w:rsid w:val="00380D35"/>
    <w:rsid w:val="003C2811"/>
    <w:rsid w:val="004C1741"/>
    <w:rsid w:val="00531A75"/>
    <w:rsid w:val="00616499"/>
    <w:rsid w:val="0061686E"/>
    <w:rsid w:val="006F6FA4"/>
    <w:rsid w:val="008A3F11"/>
    <w:rsid w:val="00BB0291"/>
    <w:rsid w:val="00C92CD5"/>
    <w:rsid w:val="00D0728B"/>
    <w:rsid w:val="00E426F5"/>
    <w:rsid w:val="00E52F98"/>
    <w:rsid w:val="00F23DCE"/>
    <w:rsid w:val="00F40C9E"/>
    <w:rsid w:val="00FA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C281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2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port-wiki.org/%20" TargetMode="External"/><Relationship Id="rId13" Type="http://schemas.openxmlformats.org/officeDocument/2006/relationships/hyperlink" Target="http://ru.sport-wiki.org/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sport-wiki.org/%20" TargetMode="External"/><Relationship Id="rId12" Type="http://schemas.openxmlformats.org/officeDocument/2006/relationships/hyperlink" Target="http://ru.sport-wiki.org/%20" TargetMode="External"/><Relationship Id="rId17" Type="http://schemas.openxmlformats.org/officeDocument/2006/relationships/hyperlink" Target="http://ru.sport-wiki.org/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sport-wiki.org/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sport-wiki.org/%20" TargetMode="External"/><Relationship Id="rId11" Type="http://schemas.openxmlformats.org/officeDocument/2006/relationships/hyperlink" Target="http://ru.sport-wiki.org/%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sport-wiki.org/%20" TargetMode="External"/><Relationship Id="rId10" Type="http://schemas.openxmlformats.org/officeDocument/2006/relationships/hyperlink" Target="http://ru.sport-wiki.org/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sport-wiki.org/%20" TargetMode="External"/><Relationship Id="rId14" Type="http://schemas.openxmlformats.org/officeDocument/2006/relationships/hyperlink" Target="http://ru.sport-wiki.org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22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Vas</cp:lastModifiedBy>
  <cp:revision>11</cp:revision>
  <dcterms:created xsi:type="dcterms:W3CDTF">2023-10-27T12:21:00Z</dcterms:created>
  <dcterms:modified xsi:type="dcterms:W3CDTF">2023-11-07T09:02:00Z</dcterms:modified>
</cp:coreProperties>
</file>