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01" w:rsidRPr="001F3601" w:rsidRDefault="001F3601" w:rsidP="0038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 xml:space="preserve">Частное религиозное общеобразовательное учреждение </w:t>
      </w:r>
    </w:p>
    <w:p w:rsidR="001F3601" w:rsidRPr="001F3601" w:rsidRDefault="001F3601" w:rsidP="0038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 xml:space="preserve">«Орловская православная гимназия во имя </w:t>
      </w:r>
      <w:proofErr w:type="spellStart"/>
      <w:r w:rsidRPr="001F3601">
        <w:rPr>
          <w:rFonts w:ascii="Times New Roman" w:hAnsi="Times New Roman" w:cs="Times New Roman"/>
          <w:b/>
          <w:sz w:val="28"/>
          <w:szCs w:val="28"/>
        </w:rPr>
        <w:t>священномученика</w:t>
      </w:r>
      <w:proofErr w:type="spellEnd"/>
      <w:r w:rsidRPr="001F3601">
        <w:rPr>
          <w:rFonts w:ascii="Times New Roman" w:hAnsi="Times New Roman" w:cs="Times New Roman"/>
          <w:b/>
          <w:sz w:val="28"/>
          <w:szCs w:val="28"/>
        </w:rPr>
        <w:t xml:space="preserve"> Иоанна </w:t>
      </w:r>
      <w:proofErr w:type="spellStart"/>
      <w:r w:rsidRPr="001F3601">
        <w:rPr>
          <w:rFonts w:ascii="Times New Roman" w:hAnsi="Times New Roman" w:cs="Times New Roman"/>
          <w:b/>
          <w:sz w:val="28"/>
          <w:szCs w:val="28"/>
        </w:rPr>
        <w:t>Кукши</w:t>
      </w:r>
      <w:proofErr w:type="spellEnd"/>
      <w:r w:rsidRPr="001F3601">
        <w:rPr>
          <w:rFonts w:ascii="Times New Roman" w:hAnsi="Times New Roman" w:cs="Times New Roman"/>
          <w:b/>
          <w:sz w:val="28"/>
          <w:szCs w:val="28"/>
        </w:rPr>
        <w:t>»</w:t>
      </w:r>
    </w:p>
    <w:p w:rsidR="001F3601" w:rsidRPr="001F3601" w:rsidRDefault="001F3601" w:rsidP="0038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601" w:rsidRPr="001F3601" w:rsidRDefault="001F3601" w:rsidP="0038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01" w:rsidRPr="001F3601" w:rsidRDefault="001F3601" w:rsidP="00387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F360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3601" w:rsidRPr="001F3601" w:rsidRDefault="001F3601" w:rsidP="00387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F3601" w:rsidRPr="001F3601" w:rsidRDefault="001F3601" w:rsidP="00387A3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="-777" w:tblpY="50"/>
        <w:tblW w:w="10170" w:type="dxa"/>
        <w:tblLayout w:type="fixed"/>
        <w:tblLook w:val="01E0"/>
      </w:tblPr>
      <w:tblGrid>
        <w:gridCol w:w="3226"/>
        <w:gridCol w:w="4110"/>
        <w:gridCol w:w="2834"/>
      </w:tblGrid>
      <w:tr w:rsidR="001F3601" w:rsidRPr="001F3601" w:rsidTr="001F3601">
        <w:tc>
          <w:tcPr>
            <w:tcW w:w="3227" w:type="dxa"/>
          </w:tcPr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« Рассмотрено» на заседании МО                    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руководитель МО Степина Н.В.</w:t>
            </w:r>
          </w:p>
          <w:p w:rsidR="001F3601" w:rsidRPr="001F3601" w:rsidRDefault="001F3601" w:rsidP="00387A3A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   протокол от </w:t>
            </w:r>
            <w:r w:rsidRPr="001F3601">
              <w:rPr>
                <w:rFonts w:ascii="Times New Roman" w:hAnsi="Times New Roman" w:cs="Times New Roman"/>
                <w:sz w:val="24"/>
                <w:szCs w:val="24"/>
              </w:rPr>
              <w:softHyphen/>
              <w:t>26.08.201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   №1 </w:t>
            </w:r>
          </w:p>
        </w:tc>
        <w:tc>
          <w:tcPr>
            <w:tcW w:w="4111" w:type="dxa"/>
          </w:tcPr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Евдокимов Н.И.________________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(ФИО сотрудника ЕРОИК/ОРОИК)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Духовник 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ЧРОУ «Орловская православная гимназия во имя </w:t>
            </w:r>
            <w:proofErr w:type="spellStart"/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священномученика</w:t>
            </w:r>
            <w:proofErr w:type="spellEnd"/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 Иоанна </w:t>
            </w:r>
            <w:proofErr w:type="spellStart"/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Кукши</w:t>
            </w:r>
            <w:proofErr w:type="spellEnd"/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601" w:rsidRPr="001F3601" w:rsidRDefault="001F3601" w:rsidP="00387A3A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F3601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F3601" w:rsidRPr="001F3601" w:rsidRDefault="001F3601" w:rsidP="00387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01" w:rsidRPr="001F3601" w:rsidRDefault="001F3601" w:rsidP="00387A3A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Приказ №23 от 01.09.1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6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B4427" w:rsidRPr="00622AD9" w:rsidRDefault="00EB4427" w:rsidP="00387A3A">
      <w:pPr>
        <w:jc w:val="both"/>
        <w:rPr>
          <w:sz w:val="20"/>
          <w:szCs w:val="20"/>
        </w:rPr>
      </w:pPr>
    </w:p>
    <w:p w:rsidR="004C4D20" w:rsidRPr="00622AD9" w:rsidRDefault="004C4D20" w:rsidP="00387A3A">
      <w:pPr>
        <w:jc w:val="both"/>
        <w:rPr>
          <w:sz w:val="20"/>
          <w:szCs w:val="20"/>
        </w:rPr>
      </w:pPr>
    </w:p>
    <w:p w:rsidR="004C4D20" w:rsidRPr="00622AD9" w:rsidRDefault="004C4D20" w:rsidP="00387A3A">
      <w:pPr>
        <w:jc w:val="both"/>
        <w:rPr>
          <w:sz w:val="20"/>
          <w:szCs w:val="20"/>
        </w:rPr>
      </w:pPr>
    </w:p>
    <w:p w:rsidR="004C4D20" w:rsidRPr="00622AD9" w:rsidRDefault="004C4D20" w:rsidP="00387A3A">
      <w:pPr>
        <w:jc w:val="both"/>
        <w:rPr>
          <w:sz w:val="20"/>
          <w:szCs w:val="20"/>
        </w:rPr>
      </w:pPr>
    </w:p>
    <w:p w:rsidR="004C4D20" w:rsidRPr="001F3601" w:rsidRDefault="004C4D20" w:rsidP="00387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4D20" w:rsidRPr="001F3601" w:rsidRDefault="004C4D20" w:rsidP="00387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4C4D20" w:rsidRPr="001F3601" w:rsidRDefault="004C4D20" w:rsidP="00387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01">
        <w:rPr>
          <w:rFonts w:ascii="Times New Roman" w:hAnsi="Times New Roman" w:cs="Times New Roman"/>
          <w:b/>
          <w:sz w:val="28"/>
          <w:szCs w:val="28"/>
        </w:rPr>
        <w:t>«Греческий язык»</w:t>
      </w:r>
    </w:p>
    <w:p w:rsidR="001F3601" w:rsidRDefault="004C4D20" w:rsidP="00387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1 час в неделю</w:t>
      </w:r>
    </w:p>
    <w:p w:rsidR="004C4D20" w:rsidRDefault="001F3601" w:rsidP="00387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622AD9" w:rsidRDefault="00622AD9" w:rsidP="00387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AD9" w:rsidRDefault="00622AD9" w:rsidP="00387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AD9" w:rsidRDefault="00622AD9" w:rsidP="00387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601" w:rsidRDefault="00622AD9" w:rsidP="00387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F3601">
        <w:rPr>
          <w:rFonts w:ascii="Times New Roman" w:hAnsi="Times New Roman" w:cs="Times New Roman"/>
          <w:sz w:val="28"/>
          <w:szCs w:val="28"/>
        </w:rPr>
        <w:t>учитель</w:t>
      </w:r>
    </w:p>
    <w:p w:rsidR="00622AD9" w:rsidRDefault="001F3601" w:rsidP="00387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Виталия Евгеньевна</w:t>
      </w:r>
    </w:p>
    <w:p w:rsidR="004C4D20" w:rsidRPr="00622AD9" w:rsidRDefault="004C4D20" w:rsidP="00387A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D20" w:rsidRPr="00622AD9" w:rsidRDefault="004C4D20" w:rsidP="0038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AD9" w:rsidRDefault="00622AD9" w:rsidP="0038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601" w:rsidRPr="00622AD9" w:rsidRDefault="001F3601" w:rsidP="0038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601" w:rsidRPr="00622AD9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lastRenderedPageBreak/>
        <w:t>Рабочая программа</w:t>
      </w:r>
    </w:p>
    <w:p w:rsidR="001F3601" w:rsidRPr="00622AD9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по предмету</w:t>
      </w:r>
    </w:p>
    <w:p w:rsidR="001F3601" w:rsidRPr="00622AD9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«Греческий язык»</w:t>
      </w:r>
    </w:p>
    <w:p w:rsidR="001F3601" w:rsidRDefault="001F3601" w:rsidP="00387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D9">
        <w:rPr>
          <w:rFonts w:ascii="Times New Roman" w:hAnsi="Times New Roman" w:cs="Times New Roman"/>
          <w:sz w:val="28"/>
          <w:szCs w:val="28"/>
        </w:rPr>
        <w:t>1 час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AD9">
        <w:rPr>
          <w:rFonts w:ascii="Times New Roman" w:hAnsi="Times New Roman" w:cs="Times New Roman"/>
          <w:sz w:val="28"/>
          <w:szCs w:val="28"/>
        </w:rPr>
        <w:t xml:space="preserve"> 8</w:t>
      </w:r>
      <w:r w:rsidR="007D5E1B">
        <w:rPr>
          <w:rFonts w:ascii="Times New Roman" w:hAnsi="Times New Roman" w:cs="Times New Roman"/>
          <w:sz w:val="28"/>
          <w:szCs w:val="28"/>
        </w:rPr>
        <w:t xml:space="preserve"> </w:t>
      </w:r>
      <w:r w:rsidRPr="00622AD9">
        <w:rPr>
          <w:rFonts w:ascii="Times New Roman" w:hAnsi="Times New Roman" w:cs="Times New Roman"/>
          <w:sz w:val="28"/>
          <w:szCs w:val="28"/>
        </w:rPr>
        <w:t>класс.</w:t>
      </w:r>
    </w:p>
    <w:p w:rsidR="0019303B" w:rsidRPr="00622AD9" w:rsidRDefault="0019303B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</w:p>
    <w:p w:rsidR="00960425" w:rsidRPr="00622AD9" w:rsidRDefault="0019303B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Н</w:t>
      </w:r>
      <w:r w:rsidR="004C4D20" w:rsidRPr="00622AD9">
        <w:rPr>
          <w:color w:val="000000"/>
          <w:sz w:val="20"/>
          <w:szCs w:val="20"/>
        </w:rPr>
        <w:t>астоящая рабочая программа для 8 класс</w:t>
      </w:r>
      <w:r w:rsidR="007D5E1B">
        <w:rPr>
          <w:color w:val="000000"/>
          <w:sz w:val="20"/>
          <w:szCs w:val="20"/>
        </w:rPr>
        <w:t>а</w:t>
      </w:r>
      <w:r w:rsidR="004C4D20" w:rsidRPr="00622AD9">
        <w:rPr>
          <w:color w:val="000000"/>
          <w:sz w:val="20"/>
          <w:szCs w:val="20"/>
        </w:rPr>
        <w:t xml:space="preserve"> </w:t>
      </w:r>
      <w:r w:rsidR="00960425" w:rsidRPr="00622AD9">
        <w:rPr>
          <w:color w:val="000000"/>
          <w:sz w:val="20"/>
          <w:szCs w:val="20"/>
        </w:rPr>
        <w:t xml:space="preserve"> </w:t>
      </w:r>
      <w:r w:rsidR="007D5E1B">
        <w:rPr>
          <w:color w:val="000000"/>
          <w:sz w:val="20"/>
          <w:szCs w:val="20"/>
        </w:rPr>
        <w:t>Г</w:t>
      </w:r>
      <w:r w:rsidR="00960425" w:rsidRPr="00622AD9">
        <w:rPr>
          <w:color w:val="000000"/>
          <w:sz w:val="20"/>
          <w:szCs w:val="20"/>
        </w:rPr>
        <w:t xml:space="preserve">реческий </w:t>
      </w:r>
      <w:r w:rsidR="004C4D20" w:rsidRPr="00622AD9">
        <w:rPr>
          <w:color w:val="000000"/>
          <w:sz w:val="20"/>
          <w:szCs w:val="20"/>
        </w:rPr>
        <w:t>язык разработана на основе учебн</w:t>
      </w:r>
      <w:r w:rsidR="00960425" w:rsidRPr="00622AD9">
        <w:rPr>
          <w:color w:val="000000"/>
          <w:sz w:val="20"/>
          <w:szCs w:val="20"/>
        </w:rPr>
        <w:t xml:space="preserve">ых пособий «Основы греческого языка» под </w:t>
      </w:r>
      <w:proofErr w:type="spellStart"/>
      <w:r w:rsidR="00960425" w:rsidRPr="00622AD9">
        <w:rPr>
          <w:color w:val="000000"/>
          <w:sz w:val="20"/>
          <w:szCs w:val="20"/>
        </w:rPr>
        <w:t>ред</w:t>
      </w:r>
      <w:proofErr w:type="gramStart"/>
      <w:r w:rsidR="00960425" w:rsidRPr="00622AD9">
        <w:rPr>
          <w:color w:val="000000"/>
          <w:sz w:val="20"/>
          <w:szCs w:val="20"/>
        </w:rPr>
        <w:t>.Б</w:t>
      </w:r>
      <w:proofErr w:type="gramEnd"/>
      <w:r w:rsidR="00960425" w:rsidRPr="00622AD9">
        <w:rPr>
          <w:color w:val="000000"/>
          <w:sz w:val="20"/>
          <w:szCs w:val="20"/>
        </w:rPr>
        <w:t>ерезняковой</w:t>
      </w:r>
      <w:proofErr w:type="spellEnd"/>
      <w:r w:rsidR="00960425" w:rsidRPr="00622AD9">
        <w:rPr>
          <w:color w:val="000000"/>
          <w:sz w:val="20"/>
          <w:szCs w:val="20"/>
        </w:rPr>
        <w:t xml:space="preserve"> Р.Е. (Учебник для православн</w:t>
      </w:r>
      <w:r w:rsidR="007D5E1B">
        <w:rPr>
          <w:color w:val="000000"/>
          <w:sz w:val="20"/>
          <w:szCs w:val="20"/>
        </w:rPr>
        <w:t xml:space="preserve">ых гимназий, Белгород, 1997г.) </w:t>
      </w:r>
      <w:r w:rsidR="00960425" w:rsidRPr="00622AD9">
        <w:rPr>
          <w:color w:val="000000"/>
          <w:sz w:val="20"/>
          <w:szCs w:val="20"/>
        </w:rPr>
        <w:t xml:space="preserve">. </w:t>
      </w:r>
    </w:p>
    <w:p w:rsidR="004C4D20" w:rsidRPr="00622AD9" w:rsidRDefault="00960425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 основе программы</w:t>
      </w:r>
      <w:r w:rsidR="004C4D20" w:rsidRPr="00622AD9">
        <w:rPr>
          <w:color w:val="000000"/>
          <w:sz w:val="20"/>
          <w:szCs w:val="20"/>
        </w:rPr>
        <w:t xml:space="preserve"> лежат требования Примерной программы по иностранному языку для основной школы, федерального государственного образовательного стандарта среднего общего образования. Рабочая программа рассчитана на </w:t>
      </w:r>
      <w:r w:rsidRPr="00622AD9">
        <w:rPr>
          <w:color w:val="000000"/>
          <w:sz w:val="20"/>
          <w:szCs w:val="20"/>
        </w:rPr>
        <w:t xml:space="preserve">34 </w:t>
      </w:r>
      <w:proofErr w:type="gramStart"/>
      <w:r w:rsidRPr="00622AD9">
        <w:rPr>
          <w:color w:val="000000"/>
          <w:sz w:val="20"/>
          <w:szCs w:val="20"/>
        </w:rPr>
        <w:t>учебных</w:t>
      </w:r>
      <w:proofErr w:type="gramEnd"/>
      <w:r w:rsidRPr="00622AD9">
        <w:rPr>
          <w:color w:val="000000"/>
          <w:sz w:val="20"/>
          <w:szCs w:val="20"/>
        </w:rPr>
        <w:t xml:space="preserve"> часа в год,  1 час</w:t>
      </w:r>
      <w:r w:rsidR="00B6000A" w:rsidRPr="00622AD9">
        <w:rPr>
          <w:color w:val="000000"/>
          <w:sz w:val="20"/>
          <w:szCs w:val="20"/>
        </w:rPr>
        <w:t xml:space="preserve"> в неделю.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</w:p>
    <w:p w:rsidR="004C4D20" w:rsidRPr="00622AD9" w:rsidRDefault="004C4D20" w:rsidP="00387A3A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Планируемые результаты освоения учебного предмета</w:t>
      </w:r>
      <w:proofErr w:type="gramStart"/>
      <w:r w:rsidRPr="00622AD9">
        <w:rPr>
          <w:b/>
          <w:bCs/>
          <w:color w:val="000000"/>
          <w:sz w:val="20"/>
          <w:szCs w:val="20"/>
        </w:rPr>
        <w:t xml:space="preserve"> </w:t>
      </w:r>
      <w:r w:rsidR="00387A3A">
        <w:rPr>
          <w:b/>
          <w:bCs/>
          <w:color w:val="000000"/>
          <w:sz w:val="20"/>
          <w:szCs w:val="20"/>
        </w:rPr>
        <w:t>.</w:t>
      </w:r>
      <w:proofErr w:type="gramEnd"/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Предметные результаты</w:t>
      </w:r>
      <w:r w:rsidRPr="00622AD9">
        <w:rPr>
          <w:color w:val="000000"/>
          <w:sz w:val="20"/>
          <w:szCs w:val="20"/>
        </w:rPr>
        <w:t> освоения данной програ</w:t>
      </w:r>
      <w:r w:rsidR="0019303B" w:rsidRPr="00622AD9">
        <w:rPr>
          <w:color w:val="000000"/>
          <w:sz w:val="20"/>
          <w:szCs w:val="20"/>
        </w:rPr>
        <w:t>ммы по иностранному языку выразя</w:t>
      </w:r>
      <w:r w:rsidRPr="00622AD9">
        <w:rPr>
          <w:color w:val="000000"/>
          <w:sz w:val="20"/>
          <w:szCs w:val="20"/>
        </w:rPr>
        <w:t xml:space="preserve">тся </w:t>
      </w:r>
      <w:proofErr w:type="gramStart"/>
      <w:r w:rsidRPr="00622AD9">
        <w:rPr>
          <w:color w:val="000000"/>
          <w:sz w:val="20"/>
          <w:szCs w:val="20"/>
        </w:rPr>
        <w:t>в</w:t>
      </w:r>
      <w:proofErr w:type="gramEnd"/>
      <w:r w:rsidRPr="00622AD9">
        <w:rPr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А.</w:t>
      </w:r>
      <w:r w:rsidRPr="00622AD9">
        <w:rPr>
          <w:color w:val="000000"/>
          <w:sz w:val="20"/>
          <w:szCs w:val="20"/>
        </w:rPr>
        <w:t> В коммуникативной сфере (т. е. владении иностранным языком как средством общения)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color w:val="000000"/>
          <w:sz w:val="20"/>
          <w:szCs w:val="20"/>
          <w:u w:val="single"/>
        </w:rPr>
        <w:t>Речевая компетенция</w:t>
      </w:r>
      <w:r w:rsidRPr="00622AD9">
        <w:rPr>
          <w:color w:val="000000"/>
          <w:sz w:val="20"/>
          <w:szCs w:val="20"/>
        </w:rPr>
        <w:t> в следующих видах речевой деятельности: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proofErr w:type="gramStart"/>
      <w:r w:rsidRPr="00622AD9">
        <w:rPr>
          <w:b/>
          <w:bCs/>
          <w:color w:val="000000"/>
          <w:sz w:val="20"/>
          <w:szCs w:val="20"/>
        </w:rPr>
        <w:t>говорении</w:t>
      </w:r>
      <w:proofErr w:type="gram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рассказывать о себе, своей семье, друзьях, своих интересах и планах на будущее;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сообщать краткие сведения о своем городе/селе, о своей стране и 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 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622AD9">
        <w:rPr>
          <w:color w:val="000000"/>
          <w:sz w:val="20"/>
          <w:szCs w:val="20"/>
        </w:rPr>
        <w:t>прочитанному</w:t>
      </w:r>
      <w:proofErr w:type="gramEnd"/>
      <w:r w:rsidRPr="00622AD9">
        <w:rPr>
          <w:color w:val="000000"/>
          <w:sz w:val="20"/>
          <w:szCs w:val="20"/>
        </w:rPr>
        <w:t>/услышанному, давать краткую характеристику персонажей;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proofErr w:type="spellStart"/>
      <w:r w:rsidRPr="00622AD9">
        <w:rPr>
          <w:b/>
          <w:bCs/>
          <w:color w:val="000000"/>
          <w:sz w:val="20"/>
          <w:szCs w:val="20"/>
        </w:rPr>
        <w:t>аудировании</w:t>
      </w:r>
      <w:proofErr w:type="spell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воспринимать на слух и полностью понимать речь учителя, одноклассников;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воспринимать на слух и выборочно понимать с опорой на языковую догадку, конте</w:t>
      </w:r>
      <w:proofErr w:type="gramStart"/>
      <w:r w:rsidRPr="00622AD9">
        <w:rPr>
          <w:color w:val="000000"/>
          <w:sz w:val="20"/>
          <w:szCs w:val="20"/>
        </w:rPr>
        <w:t>кст кр</w:t>
      </w:r>
      <w:proofErr w:type="gramEnd"/>
      <w:r w:rsidRPr="00622AD9">
        <w:rPr>
          <w:color w:val="000000"/>
          <w:sz w:val="20"/>
          <w:szCs w:val="20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proofErr w:type="gramStart"/>
      <w:r w:rsidRPr="00622AD9">
        <w:rPr>
          <w:b/>
          <w:bCs/>
          <w:color w:val="000000"/>
          <w:sz w:val="20"/>
          <w:szCs w:val="20"/>
        </w:rPr>
        <w:t>чтении</w:t>
      </w:r>
      <w:proofErr w:type="gramEnd"/>
      <w:r w:rsidRPr="00622AD9">
        <w:rPr>
          <w:b/>
          <w:bCs/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аутентичные тексты разных жанров и стилей преимущественно с пониманием основного содержания;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читать аутентичные тексты с выборочным пониманием значимой/нужной/интересующей информации;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письменной речи: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заполнять анкеты и формуляры;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 • составлять план, тезисы устного или письменного сообщения; кратко излагать результаты проектной деятельности.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 </w:t>
      </w:r>
      <w:r w:rsidRPr="00622AD9">
        <w:rPr>
          <w:color w:val="000000"/>
          <w:sz w:val="20"/>
          <w:szCs w:val="20"/>
          <w:u w:val="single"/>
        </w:rPr>
        <w:t>Языковая компетенция</w:t>
      </w:r>
      <w:r w:rsidRPr="00622AD9">
        <w:rPr>
          <w:color w:val="000000"/>
          <w:sz w:val="20"/>
          <w:szCs w:val="20"/>
        </w:rPr>
        <w:t> (владение языковыми средствами):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применение правил написания слов, изученных в основной школе;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основных способов словообразования (аффиксации, словосложения, конверсии);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622AD9">
        <w:rPr>
          <w:color w:val="000000"/>
          <w:sz w:val="20"/>
          <w:szCs w:val="20"/>
        </w:rPr>
        <w:t>видо-временных</w:t>
      </w:r>
      <w:proofErr w:type="spellEnd"/>
      <w:proofErr w:type="gramEnd"/>
      <w:r w:rsidRPr="00622AD9">
        <w:rPr>
          <w:color w:val="000000"/>
          <w:sz w:val="20"/>
          <w:szCs w:val="2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основных различий систем иностранного и русского/родного языков.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 </w:t>
      </w:r>
      <w:r w:rsidRPr="00622AD9">
        <w:rPr>
          <w:color w:val="000000"/>
          <w:sz w:val="20"/>
          <w:szCs w:val="20"/>
          <w:u w:val="single"/>
        </w:rPr>
        <w:t>Социокультурная компетенция</w:t>
      </w:r>
      <w:r w:rsidRPr="00622AD9">
        <w:rPr>
          <w:color w:val="000000"/>
          <w:sz w:val="20"/>
          <w:szCs w:val="20"/>
        </w:rPr>
        <w:t>: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национально-культурных особенностей речевого и неречевого поведения в своей стране и стран</w:t>
      </w:r>
      <w:r w:rsidR="0019303B" w:rsidRPr="00622AD9">
        <w:rPr>
          <w:color w:val="000000"/>
          <w:sz w:val="20"/>
          <w:szCs w:val="20"/>
        </w:rPr>
        <w:t>е</w:t>
      </w:r>
      <w:r w:rsidRPr="00622AD9">
        <w:rPr>
          <w:color w:val="000000"/>
          <w:sz w:val="20"/>
          <w:szCs w:val="20"/>
        </w:rPr>
        <w:t xml:space="preserve">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знакомство с образцами художественной, публицистической и научно-популярной литературы;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представление о сходстве и различиях в традициях своей страны и стран изучаемого языка;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• понимание роли владения иностранными языками в современном мире.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 </w:t>
      </w:r>
      <w:r w:rsidRPr="00622AD9">
        <w:rPr>
          <w:color w:val="000000"/>
          <w:sz w:val="20"/>
          <w:szCs w:val="20"/>
          <w:u w:val="single"/>
        </w:rPr>
        <w:t>Компенсаторная компетенция</w:t>
      </w:r>
      <w:r w:rsidRPr="00622AD9">
        <w:rPr>
          <w:color w:val="000000"/>
          <w:sz w:val="20"/>
          <w:szCs w:val="20"/>
        </w:rPr>
        <w:t> — умение выходить из трудного положения в условиях дефицита языковых сре</w:t>
      </w:r>
      <w:proofErr w:type="gramStart"/>
      <w:r w:rsidRPr="00622AD9">
        <w:rPr>
          <w:color w:val="000000"/>
          <w:sz w:val="20"/>
          <w:szCs w:val="20"/>
        </w:rPr>
        <w:t>дств пр</w:t>
      </w:r>
      <w:proofErr w:type="gramEnd"/>
      <w:r w:rsidRPr="00622AD9">
        <w:rPr>
          <w:color w:val="000000"/>
          <w:sz w:val="20"/>
          <w:szCs w:val="2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Б.</w:t>
      </w:r>
      <w:r w:rsidRPr="00622AD9">
        <w:rPr>
          <w:color w:val="000000"/>
          <w:sz w:val="20"/>
          <w:szCs w:val="20"/>
        </w:rPr>
        <w:t> В познавательной сфере:</w:t>
      </w:r>
    </w:p>
    <w:p w:rsidR="004C4D20" w:rsidRPr="00622AD9" w:rsidRDefault="004C4D20" w:rsidP="00387A3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622AD9">
        <w:rPr>
          <w:color w:val="000000"/>
          <w:sz w:val="20"/>
          <w:szCs w:val="2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C4D20" w:rsidRPr="00622AD9" w:rsidRDefault="004C4D20" w:rsidP="00387A3A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622AD9">
        <w:rPr>
          <w:color w:val="000000"/>
          <w:sz w:val="20"/>
          <w:szCs w:val="20"/>
        </w:rPr>
        <w:t>аудирования</w:t>
      </w:r>
      <w:proofErr w:type="spellEnd"/>
      <w:r w:rsidRPr="00622AD9">
        <w:rPr>
          <w:color w:val="000000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4C4D20" w:rsidRPr="00622AD9" w:rsidRDefault="004C4D20" w:rsidP="00387A3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4C4D20" w:rsidRPr="00622AD9" w:rsidRDefault="004C4D20" w:rsidP="00387A3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4C4D20" w:rsidRPr="00622AD9" w:rsidRDefault="004C4D20" w:rsidP="00387A3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C4D20" w:rsidRPr="00622AD9" w:rsidRDefault="004C4D20" w:rsidP="00387A3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способами и приемами дальнейшего самостоятельного изучения иностранных языков.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 </w:t>
      </w:r>
      <w:r w:rsidRPr="00622AD9">
        <w:rPr>
          <w:b/>
          <w:bCs/>
          <w:color w:val="000000"/>
          <w:sz w:val="20"/>
          <w:szCs w:val="20"/>
        </w:rPr>
        <w:t>В.</w:t>
      </w:r>
      <w:r w:rsidRPr="00622AD9">
        <w:rPr>
          <w:color w:val="000000"/>
          <w:sz w:val="20"/>
          <w:szCs w:val="20"/>
        </w:rPr>
        <w:t> В ценностно-ориентационной сфере:</w:t>
      </w:r>
    </w:p>
    <w:p w:rsidR="004C4D20" w:rsidRPr="00622AD9" w:rsidRDefault="004C4D20" w:rsidP="00387A3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4C4D20" w:rsidRPr="00622AD9" w:rsidRDefault="004C4D20" w:rsidP="00387A3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C4D20" w:rsidRPr="00622AD9" w:rsidRDefault="004C4D20" w:rsidP="00387A3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представление о целостном </w:t>
      </w:r>
      <w:proofErr w:type="spellStart"/>
      <w:r w:rsidRPr="00622AD9">
        <w:rPr>
          <w:color w:val="000000"/>
          <w:sz w:val="20"/>
          <w:szCs w:val="20"/>
        </w:rPr>
        <w:t>полиязычном</w:t>
      </w:r>
      <w:proofErr w:type="spellEnd"/>
      <w:r w:rsidRPr="00622AD9">
        <w:rPr>
          <w:color w:val="000000"/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C4D20" w:rsidRPr="00622AD9" w:rsidRDefault="004C4D20" w:rsidP="00387A3A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Г.</w:t>
      </w:r>
      <w:r w:rsidRPr="00622AD9">
        <w:rPr>
          <w:color w:val="000000"/>
          <w:sz w:val="20"/>
          <w:szCs w:val="20"/>
        </w:rPr>
        <w:t> В эстетической сфере: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владение элементарными средствами выражения чувств и эмоций на иностранном языке;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C4D20" w:rsidRPr="00622AD9" w:rsidRDefault="004C4D20" w:rsidP="00387A3A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Д.</w:t>
      </w:r>
      <w:r w:rsidRPr="00622AD9">
        <w:rPr>
          <w:color w:val="000000"/>
          <w:sz w:val="20"/>
          <w:szCs w:val="20"/>
        </w:rPr>
        <w:t> В трудовой сфере:</w:t>
      </w:r>
    </w:p>
    <w:p w:rsidR="004C4D20" w:rsidRPr="00622AD9" w:rsidRDefault="004C4D20" w:rsidP="00387A3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рационально планировать свой учебный труд;</w:t>
      </w:r>
    </w:p>
    <w:p w:rsidR="004C4D20" w:rsidRPr="00622AD9" w:rsidRDefault="004C4D20" w:rsidP="00387A3A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умение работать в соответствии с намеченным планом.</w:t>
      </w:r>
    </w:p>
    <w:p w:rsidR="004C4D20" w:rsidRPr="00622AD9" w:rsidRDefault="004C4D20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 </w:t>
      </w:r>
      <w:r w:rsidRPr="00622AD9">
        <w:rPr>
          <w:b/>
          <w:bCs/>
          <w:color w:val="000000"/>
          <w:sz w:val="20"/>
          <w:szCs w:val="20"/>
        </w:rPr>
        <w:t>Е.</w:t>
      </w:r>
      <w:r w:rsidRPr="00622AD9">
        <w:rPr>
          <w:color w:val="000000"/>
          <w:sz w:val="20"/>
          <w:szCs w:val="20"/>
        </w:rPr>
        <w:t> В физической сфере: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фитнес);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знание и выполнение санитарно-гигиенических правил, соблюдение </w:t>
      </w:r>
      <w:proofErr w:type="spellStart"/>
      <w:r w:rsidRPr="00622AD9">
        <w:rPr>
          <w:color w:val="000000"/>
          <w:sz w:val="20"/>
          <w:szCs w:val="20"/>
        </w:rPr>
        <w:t>здоровьесберегающего</w:t>
      </w:r>
      <w:proofErr w:type="spellEnd"/>
      <w:r w:rsidRPr="00622AD9">
        <w:rPr>
          <w:color w:val="000000"/>
          <w:sz w:val="20"/>
          <w:szCs w:val="20"/>
        </w:rPr>
        <w:t xml:space="preserve"> режима дня;</w:t>
      </w:r>
    </w:p>
    <w:p w:rsidR="004C4D20" w:rsidRPr="00622AD9" w:rsidRDefault="004C4D20" w:rsidP="00387A3A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не совершать поступки, угрожающие собственному здоровью и безопасности.</w:t>
      </w:r>
    </w:p>
    <w:p w:rsidR="00387A3A" w:rsidRDefault="00387A3A" w:rsidP="00387A3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0"/>
          <w:szCs w:val="20"/>
        </w:rPr>
      </w:pP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0"/>
          <w:szCs w:val="20"/>
        </w:rPr>
      </w:pPr>
      <w:r w:rsidRPr="00622AD9">
        <w:rPr>
          <w:b/>
          <w:color w:val="000000"/>
          <w:sz w:val="20"/>
          <w:szCs w:val="20"/>
        </w:rPr>
        <w:t>Личностными результатами являются: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традиционных ценностей многонационального российского общества; воспитание чувства долга перед Родиной;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осознанного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ценностям, языкам народов России и народов мира, готовности и способности вести диалог с другими людьми и достигать в нём взаимопонимания;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proofErr w:type="gramStart"/>
      <w:r w:rsidRPr="00622AD9">
        <w:rPr>
          <w:color w:val="000000"/>
          <w:sz w:val="20"/>
          <w:szCs w:val="20"/>
        </w:rPr>
        <w:t xml:space="preserve"> ;</w:t>
      </w:r>
      <w:proofErr w:type="gramEnd"/>
      <w:r w:rsidRPr="00622AD9">
        <w:rPr>
          <w:color w:val="000000"/>
          <w:sz w:val="20"/>
          <w:szCs w:val="20"/>
        </w:rPr>
        <w:t xml:space="preserve"> формирование основ социально-критического мышления;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коммуникативной компетентности в общении и сотрудничестве;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ценности здорового и безопасного образа жизни;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основ экологического сознания;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важности семьи в жизни человека и общества;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мотивации изучения иностранных языков и стремления к самосовершенствованию;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возможностей самореализации средствами иностранного языка;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совершенствованию речевой культуры в целом;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коммуникативной компетенции в межкультурной и межэтнической коммуникации;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развитие воли, целеустремлённости, </w:t>
      </w:r>
      <w:proofErr w:type="spellStart"/>
      <w:r w:rsidRPr="00622AD9">
        <w:rPr>
          <w:color w:val="000000"/>
          <w:sz w:val="20"/>
          <w:szCs w:val="20"/>
        </w:rPr>
        <w:t>креативности</w:t>
      </w:r>
      <w:proofErr w:type="spellEnd"/>
      <w:r w:rsidRPr="00622AD9">
        <w:rPr>
          <w:color w:val="000000"/>
          <w:sz w:val="20"/>
          <w:szCs w:val="20"/>
        </w:rPr>
        <w:t xml:space="preserve">, инициативности, </w:t>
      </w:r>
      <w:proofErr w:type="spellStart"/>
      <w:r w:rsidRPr="00622AD9">
        <w:rPr>
          <w:color w:val="000000"/>
          <w:sz w:val="20"/>
          <w:szCs w:val="20"/>
        </w:rPr>
        <w:t>эмпатии</w:t>
      </w:r>
      <w:proofErr w:type="spellEnd"/>
      <w:r w:rsidRPr="00622AD9">
        <w:rPr>
          <w:color w:val="000000"/>
          <w:sz w:val="20"/>
          <w:szCs w:val="20"/>
        </w:rPr>
        <w:t>, трудолюбия, дисциплинированности;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формирование общекультурной и межэтнической идентичности;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стремление к лучшему осознанию культуры своего народа и готовности содействовать ознакомлению с ней представителей других стран; толерантное отношение к проявлениям другой культуры; осознание себя гражданином своей страны и мира;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осваивать национальные и общечеловеческие ценности, свою гражданскую позицию;</w:t>
      </w:r>
    </w:p>
    <w:p w:rsidR="00387A3A" w:rsidRPr="00622AD9" w:rsidRDefault="00387A3A" w:rsidP="00387A3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к саморазвитию.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br/>
      </w:r>
      <w:r w:rsidRPr="00622AD9">
        <w:rPr>
          <w:b/>
          <w:color w:val="000000"/>
          <w:sz w:val="20"/>
          <w:szCs w:val="20"/>
        </w:rPr>
        <w:t xml:space="preserve">  </w:t>
      </w:r>
      <w:proofErr w:type="spellStart"/>
      <w:r w:rsidRPr="00622AD9">
        <w:rPr>
          <w:b/>
          <w:color w:val="000000"/>
          <w:sz w:val="20"/>
          <w:szCs w:val="20"/>
        </w:rPr>
        <w:t>Метапредметными</w:t>
      </w:r>
      <w:proofErr w:type="spellEnd"/>
      <w:r w:rsidRPr="00622AD9">
        <w:rPr>
          <w:b/>
          <w:color w:val="000000"/>
          <w:sz w:val="20"/>
          <w:szCs w:val="20"/>
        </w:rPr>
        <w:t xml:space="preserve"> результатами являются: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1) положительное отношение к предмету и мотивация к дальнейшему овладению ИЯ: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представление </w:t>
      </w:r>
      <w:proofErr w:type="gramStart"/>
      <w:r w:rsidRPr="00622AD9">
        <w:rPr>
          <w:color w:val="000000"/>
          <w:sz w:val="20"/>
          <w:szCs w:val="20"/>
        </w:rPr>
        <w:t>о</w:t>
      </w:r>
      <w:proofErr w:type="gramEnd"/>
      <w:r w:rsidRPr="00622AD9">
        <w:rPr>
          <w:color w:val="000000"/>
          <w:sz w:val="20"/>
          <w:szCs w:val="20"/>
        </w:rPr>
        <w:t xml:space="preserve"> </w:t>
      </w:r>
      <w:proofErr w:type="gramStart"/>
      <w:r w:rsidRPr="00622AD9">
        <w:rPr>
          <w:color w:val="000000"/>
          <w:sz w:val="20"/>
          <w:szCs w:val="20"/>
        </w:rPr>
        <w:t>ИЯ</w:t>
      </w:r>
      <w:proofErr w:type="gramEnd"/>
      <w:r w:rsidRPr="00622AD9">
        <w:rPr>
          <w:color w:val="000000"/>
          <w:sz w:val="20"/>
          <w:szCs w:val="20"/>
        </w:rPr>
        <w:t xml:space="preserve"> как средстве познания мира и других культур;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роли ИЯ в жизни современного общества и личности;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осознание личностного смысла в изучен</w:t>
      </w:r>
      <w:proofErr w:type="gramStart"/>
      <w:r w:rsidRPr="00622AD9">
        <w:rPr>
          <w:color w:val="000000"/>
          <w:sz w:val="20"/>
          <w:szCs w:val="20"/>
        </w:rPr>
        <w:t>ии ИЯ</w:t>
      </w:r>
      <w:proofErr w:type="gramEnd"/>
      <w:r w:rsidRPr="00622AD9">
        <w:rPr>
          <w:color w:val="000000"/>
          <w:sz w:val="20"/>
          <w:szCs w:val="20"/>
        </w:rPr>
        <w:t>, понимание роли и значимости ИЯ для будущей профессии;</w:t>
      </w:r>
    </w:p>
    <w:p w:rsidR="00387A3A" w:rsidRPr="00622AD9" w:rsidRDefault="00387A3A" w:rsidP="00387A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обогащение опыта межкультурного общения;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2) языковые способности:</w:t>
      </w:r>
      <w:r w:rsidRPr="00622AD9">
        <w:rPr>
          <w:b/>
          <w:bCs/>
          <w:color w:val="000000"/>
          <w:sz w:val="20"/>
          <w:szCs w:val="20"/>
        </w:rPr>
        <w:t> </w:t>
      </w:r>
      <w:r w:rsidRPr="00622AD9">
        <w:rPr>
          <w:color w:val="000000"/>
          <w:sz w:val="20"/>
          <w:szCs w:val="20"/>
        </w:rPr>
        <w:t>к слуховой и зрительной дифференциации, к имитации</w:t>
      </w:r>
      <w:r w:rsidRPr="00622AD9">
        <w:rPr>
          <w:b/>
          <w:bCs/>
          <w:color w:val="000000"/>
          <w:sz w:val="20"/>
          <w:szCs w:val="20"/>
        </w:rPr>
        <w:t>, </w:t>
      </w:r>
      <w:r w:rsidRPr="00622AD9">
        <w:rPr>
          <w:color w:val="000000"/>
          <w:sz w:val="20"/>
          <w:szCs w:val="20"/>
        </w:rPr>
        <w:t>к догадке, смысловой антиципации, к выявлению языковых закономерностей</w:t>
      </w:r>
      <w:r w:rsidRPr="00622AD9">
        <w:rPr>
          <w:b/>
          <w:bCs/>
          <w:color w:val="000000"/>
          <w:sz w:val="20"/>
          <w:szCs w:val="20"/>
        </w:rPr>
        <w:t>, </w:t>
      </w:r>
      <w:r w:rsidRPr="00622AD9">
        <w:rPr>
          <w:color w:val="000000"/>
          <w:sz w:val="20"/>
          <w:szCs w:val="20"/>
        </w:rPr>
        <w:t>к выявлению главного и к логическому изложению;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3) универсальные учебные действия: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регулятивные: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оценивать правильность выполнения учебной задачи, собственные возможности её решения;</w:t>
      </w:r>
    </w:p>
    <w:p w:rsidR="00387A3A" w:rsidRPr="00622AD9" w:rsidRDefault="00387A3A" w:rsidP="00387A3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познавательные: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строить </w:t>
      </w:r>
      <w:proofErr w:type="gramStart"/>
      <w:r w:rsidRPr="00622AD9">
        <w:rPr>
          <w:color w:val="000000"/>
          <w:sz w:val="20"/>
          <w:szCs w:val="20"/>
        </w:rPr>
        <w:t>логическое рассуждение</w:t>
      </w:r>
      <w:proofErr w:type="gramEnd"/>
      <w:r w:rsidRPr="00622AD9">
        <w:rPr>
          <w:color w:val="000000"/>
          <w:sz w:val="20"/>
          <w:szCs w:val="20"/>
        </w:rPr>
        <w:t>, умозаключение (индуктивное, дедуктивное и по аналогии) и делать выводы;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осуществлять информационный поиск; в том числе с помощью компьютерных средств;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выделять, обобщать и фиксировать нужную информацию;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решать проблемы творческого и поискового характера;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самостоятельно работать, рационально организовывая свой труд в классе и дома;</w:t>
      </w:r>
    </w:p>
    <w:p w:rsidR="00387A3A" w:rsidRPr="00622AD9" w:rsidRDefault="00387A3A" w:rsidP="00387A3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контролировать и оценивать результаты своей деятельности;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  <w:u w:val="single"/>
        </w:rPr>
      </w:pPr>
      <w:r w:rsidRPr="00622AD9">
        <w:rPr>
          <w:i/>
          <w:iCs/>
          <w:color w:val="000000"/>
          <w:sz w:val="20"/>
          <w:szCs w:val="20"/>
          <w:u w:val="single"/>
        </w:rPr>
        <w:t>коммуникативные:</w:t>
      </w:r>
    </w:p>
    <w:p w:rsidR="00387A3A" w:rsidRPr="00622AD9" w:rsidRDefault="00387A3A" w:rsidP="00387A3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готовность и способность осуществлять межкультурное общение на АЯ: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адекватно использовать речевые средства для дискуссии и аргументации своей позиции;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спрашивать, интересоваться чужим мнением и высказывать свое;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обсуждать разные точки зрения и способствовать выработке общей (групповой) позиции;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с помощью вопросов добывать недостающую информацию (познавательная инициативность);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- проявлять уважительное отношение к партнерам, внимание к личности </w:t>
      </w:r>
      <w:proofErr w:type="gramStart"/>
      <w:r w:rsidRPr="00622AD9">
        <w:rPr>
          <w:color w:val="000000"/>
          <w:sz w:val="20"/>
          <w:szCs w:val="20"/>
        </w:rPr>
        <w:t>другого</w:t>
      </w:r>
      <w:proofErr w:type="gramEnd"/>
      <w:r w:rsidRPr="00622AD9">
        <w:rPr>
          <w:color w:val="000000"/>
          <w:sz w:val="20"/>
          <w:szCs w:val="20"/>
        </w:rPr>
        <w:t>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387A3A" w:rsidRPr="00622AD9" w:rsidRDefault="00387A3A" w:rsidP="00387A3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  <w:u w:val="single"/>
        </w:rPr>
        <w:t>специальные учебные умения</w:t>
      </w:r>
      <w:r w:rsidRPr="00622AD9">
        <w:rPr>
          <w:color w:val="000000"/>
          <w:sz w:val="20"/>
          <w:szCs w:val="20"/>
        </w:rPr>
        <w:t>: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читать на греческом языке с целью поиска конкретной информации;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читать на греческом языке с целью детального понимания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читать на греческом языке с целью понимания основного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греческую речь на слух с целью полного понимания содержания;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общее содержание воспринимаемой на слух информации на греческом языке;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греческую речь на слух с целью извлечения конкретной информации;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лексическими таблицами;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понимать отношения между словами и предложениями внутри текста;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работать с функциональными опорами при овладении диалогической речью;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кратко излагать содержание прочитанного или услышанного текста;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lastRenderedPageBreak/>
        <w:t>догадываться о значении новых слов по словообразовательным элементам, контексту;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иллюстрировать речь примерами, сопоставлять и противопоставлять факты;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речевые средства для объяснения причины, результата действия;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использовать речевые средства для аргументации своей точки зрения;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организовывать работу по выполнению и защите творческого проекта;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работать с </w:t>
      </w:r>
      <w:proofErr w:type="spellStart"/>
      <w:r w:rsidRPr="00622AD9">
        <w:rPr>
          <w:color w:val="000000"/>
          <w:sz w:val="20"/>
          <w:szCs w:val="20"/>
        </w:rPr>
        <w:t>греческо-русским</w:t>
      </w:r>
      <w:proofErr w:type="spellEnd"/>
      <w:r w:rsidRPr="00622AD9">
        <w:rPr>
          <w:color w:val="000000"/>
          <w:sz w:val="20"/>
          <w:szCs w:val="20"/>
        </w:rPr>
        <w:t xml:space="preserve"> словарем: находить значение многозначных слов, фразовых глаголов;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>пользоваться лингвострановедческим справочником;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переводить с русского языка на </w:t>
      </w:r>
      <w:proofErr w:type="gramStart"/>
      <w:r w:rsidRPr="00622AD9">
        <w:rPr>
          <w:color w:val="000000"/>
          <w:sz w:val="20"/>
          <w:szCs w:val="20"/>
        </w:rPr>
        <w:t>греческий</w:t>
      </w:r>
      <w:proofErr w:type="gramEnd"/>
      <w:r w:rsidRPr="00622AD9">
        <w:rPr>
          <w:color w:val="000000"/>
          <w:sz w:val="20"/>
          <w:szCs w:val="20"/>
        </w:rPr>
        <w:t>;</w:t>
      </w:r>
    </w:p>
    <w:p w:rsidR="00387A3A" w:rsidRPr="00622AD9" w:rsidRDefault="00387A3A" w:rsidP="00387A3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622AD9">
        <w:rPr>
          <w:color w:val="000000"/>
          <w:sz w:val="20"/>
          <w:szCs w:val="20"/>
        </w:rPr>
        <w:t xml:space="preserve">использовать различные способы запоминания слов </w:t>
      </w:r>
      <w:proofErr w:type="gramStart"/>
      <w:r w:rsidRPr="00622AD9">
        <w:rPr>
          <w:color w:val="000000"/>
          <w:sz w:val="20"/>
          <w:szCs w:val="20"/>
        </w:rPr>
        <w:t>на</w:t>
      </w:r>
      <w:proofErr w:type="gramEnd"/>
      <w:r w:rsidRPr="00622AD9">
        <w:rPr>
          <w:color w:val="000000"/>
          <w:sz w:val="20"/>
          <w:szCs w:val="20"/>
        </w:rPr>
        <w:t xml:space="preserve"> ИЯ;</w:t>
      </w:r>
    </w:p>
    <w:p w:rsidR="00387A3A" w:rsidRPr="00622AD9" w:rsidRDefault="00387A3A" w:rsidP="00387A3A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0"/>
          <w:szCs w:val="20"/>
        </w:rPr>
      </w:pPr>
    </w:p>
    <w:p w:rsidR="004C4D20" w:rsidRPr="00622AD9" w:rsidRDefault="004C4D20" w:rsidP="00387A3A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0"/>
          <w:szCs w:val="20"/>
        </w:rPr>
      </w:pPr>
      <w:r w:rsidRPr="00622AD9">
        <w:rPr>
          <w:b/>
          <w:bCs/>
          <w:color w:val="000000"/>
          <w:sz w:val="20"/>
          <w:szCs w:val="20"/>
        </w:rPr>
        <w:t>Содержание учебного предмета, курса.</w:t>
      </w:r>
    </w:p>
    <w:p w:rsidR="009D21CE" w:rsidRPr="000D1044" w:rsidRDefault="009D21CE" w:rsidP="00387A3A">
      <w:pPr>
        <w:pStyle w:val="a3"/>
        <w:shd w:val="clear" w:color="auto" w:fill="FFFFFF"/>
        <w:spacing w:after="150"/>
        <w:jc w:val="both"/>
        <w:rPr>
          <w:b/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>Структура и содержание курса.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b/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>8 класс.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</w:rPr>
        <w:t>Материал для усвоения в 8 классе  рассчитан на 34 учебных часа (2 часа резервные) и включает 10  разделов.</w:t>
      </w:r>
      <w:proofErr w:type="gramEnd"/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История греческого языка (1 ч)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Алфавит. Правила чтения. Ударение </w:t>
      </w:r>
      <w:proofErr w:type="gramStart"/>
      <w:r w:rsidRPr="000D1044">
        <w:rPr>
          <w:color w:val="000000"/>
          <w:sz w:val="20"/>
          <w:szCs w:val="20"/>
        </w:rPr>
        <w:t xml:space="preserve">( </w:t>
      </w:r>
      <w:proofErr w:type="gramEnd"/>
      <w:r w:rsidRPr="000D1044">
        <w:rPr>
          <w:color w:val="000000"/>
          <w:sz w:val="20"/>
          <w:szCs w:val="20"/>
        </w:rPr>
        <w:t>4 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различия в произношении в древнегреческий период и византийский;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 произношение дифтонгов.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Глагол (2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спряжение глаголов в настоящем времени;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спряжение глагола «быть» в настоящем времени.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  <w:lang w:val="en-US"/>
        </w:rPr>
        <w:t>IV</w:t>
      </w:r>
      <w:r w:rsidRPr="000D1044">
        <w:rPr>
          <w:color w:val="000000"/>
          <w:sz w:val="20"/>
          <w:szCs w:val="20"/>
        </w:rPr>
        <w:t xml:space="preserve"> .Существительное (</w:t>
      </w:r>
      <w:proofErr w:type="gramStart"/>
      <w:r w:rsidRPr="000D1044">
        <w:rPr>
          <w:color w:val="000000"/>
          <w:sz w:val="20"/>
          <w:szCs w:val="20"/>
        </w:rPr>
        <w:t>7  ч</w:t>
      </w:r>
      <w:proofErr w:type="gramEnd"/>
      <w:r w:rsidRPr="000D1044">
        <w:rPr>
          <w:color w:val="000000"/>
          <w:sz w:val="20"/>
          <w:szCs w:val="20"/>
        </w:rPr>
        <w:t>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общие  сведения о существительных;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общие сведения об артикле;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виды и функции артикля;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употребление артикля;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род и склонение существительных.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V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Прилагательное (7 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b/>
          <w:color w:val="000000"/>
          <w:sz w:val="20"/>
          <w:szCs w:val="20"/>
        </w:rPr>
        <w:t xml:space="preserve">- </w:t>
      </w:r>
      <w:r w:rsidRPr="000D1044">
        <w:rPr>
          <w:color w:val="000000"/>
          <w:sz w:val="20"/>
          <w:szCs w:val="20"/>
        </w:rPr>
        <w:t>склонение прилагательных;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степени сравнения прилагательных.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V</w:t>
      </w:r>
      <w:r w:rsidRPr="000D1044">
        <w:rPr>
          <w:color w:val="000000"/>
          <w:sz w:val="20"/>
          <w:szCs w:val="20"/>
          <w:lang w:val="en-US"/>
        </w:rPr>
        <w:t>I</w:t>
      </w:r>
      <w:r w:rsidR="000D1044" w:rsidRPr="000D1044">
        <w:rPr>
          <w:color w:val="000000"/>
          <w:sz w:val="20"/>
          <w:szCs w:val="20"/>
        </w:rPr>
        <w:t xml:space="preserve"> . Местоимение (</w:t>
      </w:r>
      <w:r w:rsidRPr="000D1044">
        <w:rPr>
          <w:color w:val="000000"/>
          <w:sz w:val="20"/>
          <w:szCs w:val="20"/>
        </w:rPr>
        <w:t>2 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lastRenderedPageBreak/>
        <w:t>- разряды и склонение местоимений.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VII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Наречие</w:t>
      </w:r>
      <w:r w:rsidR="000D1044" w:rsidRPr="000D1044">
        <w:rPr>
          <w:color w:val="000000"/>
          <w:sz w:val="20"/>
          <w:szCs w:val="20"/>
        </w:rPr>
        <w:t xml:space="preserve"> (</w:t>
      </w:r>
      <w:r w:rsidRPr="000D1044">
        <w:rPr>
          <w:color w:val="000000"/>
          <w:sz w:val="20"/>
          <w:szCs w:val="20"/>
        </w:rPr>
        <w:t>2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способы образования наречий.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  <w:lang w:val="en-US"/>
        </w:rPr>
        <w:t>VIII</w:t>
      </w:r>
      <w:r w:rsidRPr="000D1044">
        <w:rPr>
          <w:color w:val="000000"/>
          <w:sz w:val="20"/>
          <w:szCs w:val="20"/>
        </w:rPr>
        <w:t xml:space="preserve">. </w:t>
      </w:r>
      <w:r w:rsidR="000D1044" w:rsidRPr="000D1044">
        <w:rPr>
          <w:color w:val="000000"/>
          <w:sz w:val="20"/>
          <w:szCs w:val="20"/>
        </w:rPr>
        <w:t>Предлог (</w:t>
      </w:r>
      <w:r w:rsidRPr="000D1044">
        <w:rPr>
          <w:color w:val="000000"/>
          <w:sz w:val="20"/>
          <w:szCs w:val="20"/>
        </w:rPr>
        <w:t>3 ч).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IX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</w:t>
      </w:r>
      <w:r w:rsidR="000D1044" w:rsidRPr="000D1044">
        <w:rPr>
          <w:color w:val="000000"/>
          <w:sz w:val="20"/>
          <w:szCs w:val="20"/>
        </w:rPr>
        <w:t>Причастие (</w:t>
      </w:r>
      <w:r w:rsidRPr="000D1044">
        <w:rPr>
          <w:color w:val="000000"/>
          <w:sz w:val="20"/>
          <w:szCs w:val="20"/>
        </w:rPr>
        <w:t>2 ч)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склонение причастий.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0D1044">
        <w:rPr>
          <w:color w:val="000000"/>
          <w:sz w:val="20"/>
          <w:szCs w:val="20"/>
          <w:lang w:val="en-US"/>
        </w:rPr>
        <w:t>X</w:t>
      </w:r>
      <w:r w:rsidRPr="000D1044">
        <w:rPr>
          <w:color w:val="000000"/>
          <w:sz w:val="20"/>
          <w:szCs w:val="20"/>
        </w:rPr>
        <w:t xml:space="preserve"> .</w:t>
      </w:r>
      <w:proofErr w:type="gramEnd"/>
      <w:r w:rsidRPr="000D1044">
        <w:rPr>
          <w:color w:val="000000"/>
          <w:sz w:val="20"/>
          <w:szCs w:val="20"/>
        </w:rPr>
        <w:t xml:space="preserve"> Числительное (2 ч):</w:t>
      </w:r>
    </w:p>
    <w:p w:rsidR="009D21CE" w:rsidRPr="000D1044" w:rsidRDefault="009D21CE" w:rsidP="00387A3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0D1044">
        <w:rPr>
          <w:color w:val="000000"/>
          <w:sz w:val="20"/>
          <w:szCs w:val="20"/>
        </w:rPr>
        <w:t>- разряды числительных.</w:t>
      </w: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организации учебных занятий.</w:t>
      </w: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занятий по основам латинского языка осуществляется в форме уроков разного типа: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усвоения новых знаний,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комплексного применения знаний и умений (урок закрепления), актуализации знаний и умений (урок повторения),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систематизации и обобщения знаний и умений,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знаний и умений коррекции знаний, умений и навыков</w:t>
      </w:r>
      <w:r w:rsidRPr="00CF6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комбинированного урока;</w:t>
      </w:r>
    </w:p>
    <w:p w:rsidR="00CF62F0" w:rsidRPr="000D1044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уроки-зачеты;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уроки-драматизации </w:t>
      </w:r>
      <w:r w:rsidR="00B6000A"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этикетных </w:t>
      </w: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диалогов</w:t>
      </w:r>
      <w:r w:rsidR="00B6000A"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  <w:r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F62F0" w:rsidRPr="00CF62F0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Используется фронтальная, групповая, парная  и индивидуальная форма  организации</w:t>
      </w:r>
      <w:r w:rsidR="00B6000A" w:rsidRPr="000D10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деятельности учащихся на уроке.</w:t>
      </w:r>
      <w:r w:rsidRPr="00C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6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Виды деятельности учащихся на уроках:</w:t>
      </w: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2F0" w:rsidRPr="00387A3A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элементы игровой деятельности (игра «Снежный ком» во время изучения и контроля знания крылатых выражений и фраз церковного обихода), </w:t>
      </w:r>
    </w:p>
    <w:p w:rsidR="00CF62F0" w:rsidRPr="00387A3A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взаимопроверка;</w:t>
      </w:r>
    </w:p>
    <w:p w:rsidR="00CF62F0" w:rsidRPr="00387A3A" w:rsidRDefault="00CF62F0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работа с текстом учебника, таблицами и т.д.</w:t>
      </w:r>
    </w:p>
    <w:p w:rsidR="00387A3A" w:rsidRPr="00387A3A" w:rsidRDefault="00387A3A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обобщение учебного материала</w:t>
      </w:r>
    </w:p>
    <w:p w:rsidR="00387A3A" w:rsidRPr="00387A3A" w:rsidRDefault="00387A3A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доказательства, выделение существенных признаков,</w:t>
      </w:r>
    </w:p>
    <w:p w:rsidR="00387A3A" w:rsidRPr="00387A3A" w:rsidRDefault="00387A3A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>классификация по общим и отдельным признакам, сравнение, анализ и синтез</w:t>
      </w:r>
    </w:p>
    <w:p w:rsidR="00387A3A" w:rsidRPr="00387A3A" w:rsidRDefault="00387A3A" w:rsidP="00387A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A3A">
        <w:rPr>
          <w:rFonts w:ascii="Times New Roman" w:hAnsi="Times New Roman" w:cs="Times New Roman"/>
        </w:rPr>
        <w:t xml:space="preserve"> решение тестовых заданий различного уровня сложности.</w:t>
      </w: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84651" w:rsidRPr="00CF62F0" w:rsidRDefault="00584651" w:rsidP="00387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2F0" w:rsidRPr="00CF62F0" w:rsidRDefault="00CF62F0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41B" w:rsidRPr="0055341B" w:rsidRDefault="0055341B" w:rsidP="00387A3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Календарно-тематическое планирование материала в 8 классе по учебному пособию «Греческий язык», Белгород, 1997г, Березникова Р.Е.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Рассчитано на 1 час в неделю, 34 часа в год.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Самостоятельных работ - 4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Контрольных работ – 3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 чтения – 3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Экзамен-1</w:t>
      </w:r>
    </w:p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285"/>
        <w:gridCol w:w="1740"/>
        <w:gridCol w:w="4365"/>
        <w:gridCol w:w="1155"/>
      </w:tblGrid>
      <w:tr w:rsidR="0055341B" w:rsidRPr="00584651" w:rsidTr="001F3601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урока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</w:t>
            </w:r>
          </w:p>
        </w:tc>
      </w:tr>
      <w:tr w:rsidR="0055341B" w:rsidRPr="00584651" w:rsidTr="001F3601"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 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четверть (9 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Греческий язык. История, возникновение, развитие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тестирование по теме «История греческого языка».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Алфавит.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Алфавит. Правила чтения.  Варианты произношения.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Произношение дифтонгов. Чтение и перевод </w:t>
            </w: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отдельных слов. Чтение и анализ производных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по теме «Алфавит»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Глагол как часть речи. Спряжение глаголов в настоящем времени. Чтение и перевод  простых предложений.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Спряжение глагола «быть». Знакомство с некоторыми греческими глаголами. 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 «Глагол». Контрольное чтение  слов и словосочетаний.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Существительное как часть речи. Понятие об артикле. Склонение имен существительных. Чтение, перевод, определение рода, числа, склонения и падежа существительного.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четверть (8часов)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Знакомство с молитвой Святому Духу. Чтение, перевод, анализ текста.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Существительные первого склонения. Анализ происхождения слов русского языка. (Имена собственные, научные и религиозные термины).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лексикой церковного обихода, имеющей греческое происхождение. Чтение и грамматический анализ отрывков из Евангелия от Матфея и Луки.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по теме «Существительные первого 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Существительные второго склонения.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происхождения слов русского языка. (Научные и религиозные термины). Чтение, перевод и грамматический анализ отрывка из Евангелия от Матфея, некоторых возгласов священника, произносимых во время Божественной Литургии.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теме «существительные второго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чтение отрывков из религиозных текстов.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584651">
        <w:trPr>
          <w:trHeight w:val="35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III 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четверть (10 часов)</w:t>
            </w:r>
          </w:p>
        </w:tc>
      </w:tr>
      <w:tr w:rsidR="0055341B" w:rsidRPr="00584651" w:rsidTr="00584651">
        <w:trPr>
          <w:trHeight w:val="41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Прилагательное как часть речи. Прилагательные первого и второго склонения. Знакомство с лексикой церковного обихода. Чтение и анализ некоторых пословиц и идиом. Анализ происхождения слов русского языка. (Имена собственные, научные и религиозные термины).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rPr>
          <w:trHeight w:val="80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тропарем Праздника Воскресения Христова. </w:t>
            </w:r>
            <w:proofErr w:type="spell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Трисвятое</w:t>
            </w:r>
            <w:proofErr w:type="spell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Самостоятельная работа по теме «Прилагательные 1 и 2 склонения»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Местоимение. Разряды и склонение местоимений. Анализ происхождения слов русского языка.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перевод и анализ  отрывков из Апокалипсиса, Евангелия от Луки. Чтение, перевод и грамматический анализ текста  молитвы «Богородице </w:t>
            </w:r>
            <w:proofErr w:type="spell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Дево</w:t>
            </w:r>
            <w:proofErr w:type="spell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урок по 1 и 2 склонению существительных. Чтение, перевод и анализ текста некоторых возгласов священника, произносимых во время Божественной Литургии.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Существительные и прилагательные  третьего склонения мужского, женского и среднего рода. Склонение существительных и прилагательных.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Знакомство с лексикой церковного обихода. Анализ происхождения слов русского языка. (Религиозные и научные термины).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Самостоятельная работа по теме «Существительные и прилагательные третьего склонения»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Степени сравнения прилагательных. Знакомство с лексикой. Анализ происхождения слов русского языка. (Религиозные и научные термины).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84651" w:rsidRPr="00584651" w:rsidTr="001F3601">
        <w:trPr>
          <w:trHeight w:val="11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Контрольный урок по  третьему склонению существительных и прилагательных. Анализ происхождения слов русского языка. (Религиозные и научные термины).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51" w:rsidRPr="00584651" w:rsidRDefault="00584651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Наречие. Чтение, перевод и грамматический анализ текста молитвы «Достойно есть».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чтение молитвы «Достойно есть»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41B" w:rsidRPr="00584651" w:rsidTr="001F360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5846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четверть (8 часов)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Предлоги и приставки.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текста молитвы «Отче наш».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Причастие.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отрывка из Евангелия от Иоанна ст.10-9, гл.1.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Числительное. Разряды числительных.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Чтение, перевод и грамматический анализ текста молитвы «Символ веры».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и обобщение </w:t>
            </w:r>
            <w:proofErr w:type="gramStart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изученного</w:t>
            </w:r>
            <w:proofErr w:type="gramEnd"/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Анализ происхождения слов русского языка.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 экзамену. </w:t>
            </w:r>
          </w:p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Чтение, перевод и грамматический анализ текста.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5341B" w:rsidRPr="00584651" w:rsidTr="001F360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1B" w:rsidRPr="00584651" w:rsidRDefault="0055341B" w:rsidP="0038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55341B" w:rsidRPr="0055341B" w:rsidRDefault="0055341B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для учителя.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Березникова Р.Е. Основы греческого языка. Учебник для православных гимназий. – Белгород, 1997.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Нелюбов Б.А. Методическое пособие по греческому языку для духовных школ Русской православной Церкви. – М., 1966.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 Учебное пособие для общеобразовательных учреждений с преподаванием греческого языка на православной основе. – Св</w:t>
      </w:r>
      <w:r w:rsidR="00622AD9">
        <w:rPr>
          <w:rFonts w:ascii="Times New Roman" w:eastAsia="Times New Roman" w:hAnsi="Times New Roman" w:cs="Times New Roman"/>
          <w:sz w:val="20"/>
          <w:szCs w:val="20"/>
          <w:lang w:eastAsia="ru-RU"/>
        </w:rPr>
        <w:t>ято-Троицкая Сергиева Лавра 2013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1044" w:rsidRPr="000D1044" w:rsidRDefault="000D1044" w:rsidP="00387A3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Соболевский С.И. </w:t>
      </w:r>
      <w:proofErr w:type="gram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Древне-греческий</w:t>
      </w:r>
      <w:proofErr w:type="gram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язык. Учебник для высших учебных заведений. – М., 1948.</w:t>
      </w:r>
    </w:p>
    <w:p w:rsidR="006F3751" w:rsidRPr="006F3751" w:rsidRDefault="006F3751" w:rsidP="00387A3A">
      <w:pPr>
        <w:ind w:left="426"/>
        <w:jc w:val="both"/>
        <w:rPr>
          <w:rFonts w:ascii="Times New Roman" w:hAnsi="Times New Roman" w:cs="Times New Roman"/>
        </w:rPr>
      </w:pPr>
      <w:r w:rsidRPr="006F3751">
        <w:rPr>
          <w:rFonts w:ascii="Times New Roman" w:eastAsia="Times New Roman" w:hAnsi="Times New Roman" w:cs="Times New Roman"/>
          <w:b/>
          <w:lang w:eastAsia="ru-RU"/>
        </w:rPr>
        <w:t>5.</w:t>
      </w:r>
      <w:r w:rsidRPr="006F3751">
        <w:rPr>
          <w:rFonts w:ascii="Times New Roman" w:hAnsi="Times New Roman" w:cs="Times New Roman"/>
        </w:rPr>
        <w:t xml:space="preserve"> Рытова М.Л., Рытов А.Г., </w:t>
      </w:r>
      <w:proofErr w:type="spellStart"/>
      <w:r w:rsidRPr="006F3751">
        <w:rPr>
          <w:rFonts w:ascii="Times New Roman" w:hAnsi="Times New Roman" w:cs="Times New Roman"/>
        </w:rPr>
        <w:t>Икономиди</w:t>
      </w:r>
      <w:proofErr w:type="spellEnd"/>
      <w:r w:rsidRPr="006F3751">
        <w:rPr>
          <w:rFonts w:ascii="Times New Roman" w:hAnsi="Times New Roman" w:cs="Times New Roman"/>
        </w:rPr>
        <w:t xml:space="preserve"> И.Я, Греческий язык, 5-9 </w:t>
      </w:r>
      <w:proofErr w:type="spellStart"/>
      <w:r w:rsidRPr="006F3751">
        <w:rPr>
          <w:rFonts w:ascii="Times New Roman" w:hAnsi="Times New Roman" w:cs="Times New Roman"/>
        </w:rPr>
        <w:t>кл</w:t>
      </w:r>
      <w:proofErr w:type="spellEnd"/>
      <w:r w:rsidRPr="006F3751">
        <w:rPr>
          <w:rFonts w:ascii="Times New Roman" w:hAnsi="Times New Roman" w:cs="Times New Roman"/>
        </w:rPr>
        <w:t>,  изд. ИКАР</w:t>
      </w:r>
    </w:p>
    <w:p w:rsidR="006F3751" w:rsidRPr="00171223" w:rsidRDefault="006F3751" w:rsidP="00387A3A">
      <w:pPr>
        <w:jc w:val="both"/>
        <w:rPr>
          <w:rFonts w:ascii="Times New Roman" w:hAnsi="Times New Roman" w:cs="Times New Roman"/>
        </w:rPr>
      </w:pPr>
    </w:p>
    <w:p w:rsidR="006F3751" w:rsidRPr="000D1044" w:rsidRDefault="006F3751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для учащихся.</w:t>
      </w:r>
    </w:p>
    <w:p w:rsidR="000D1044" w:rsidRPr="00622AD9" w:rsidRDefault="000D1044" w:rsidP="00387A3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Березникова Р.Е. Основы греческого языка. Учебник для православных гимназий. – Белгород, 1997.</w:t>
      </w:r>
    </w:p>
    <w:p w:rsidR="00622AD9" w:rsidRPr="006F3751" w:rsidRDefault="00622AD9" w:rsidP="00387A3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 Учебное пособие для общеобразовательных учреждений с преподаванием греческого языка на православной основе. – Св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ято-Троицкая Сергиева Лавра 2013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751" w:rsidRPr="006F3751" w:rsidRDefault="006F3751" w:rsidP="00387A3A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F3751">
        <w:rPr>
          <w:rFonts w:ascii="Times New Roman" w:hAnsi="Times New Roman" w:cs="Times New Roman"/>
        </w:rPr>
        <w:t xml:space="preserve">Рытова М.Л., Рытов А.Г., </w:t>
      </w:r>
      <w:proofErr w:type="spellStart"/>
      <w:r w:rsidRPr="006F3751">
        <w:rPr>
          <w:rFonts w:ascii="Times New Roman" w:hAnsi="Times New Roman" w:cs="Times New Roman"/>
        </w:rPr>
        <w:t>Икономиди</w:t>
      </w:r>
      <w:proofErr w:type="spellEnd"/>
      <w:r w:rsidRPr="006F3751">
        <w:rPr>
          <w:rFonts w:ascii="Times New Roman" w:hAnsi="Times New Roman" w:cs="Times New Roman"/>
        </w:rPr>
        <w:t xml:space="preserve"> И.Я, Греческий язык, 5-9 </w:t>
      </w:r>
      <w:proofErr w:type="spellStart"/>
      <w:r w:rsidRPr="006F3751">
        <w:rPr>
          <w:rFonts w:ascii="Times New Roman" w:hAnsi="Times New Roman" w:cs="Times New Roman"/>
        </w:rPr>
        <w:t>кл</w:t>
      </w:r>
      <w:proofErr w:type="spellEnd"/>
      <w:r w:rsidRPr="006F3751">
        <w:rPr>
          <w:rFonts w:ascii="Times New Roman" w:hAnsi="Times New Roman" w:cs="Times New Roman"/>
        </w:rPr>
        <w:t>,  изд. ИКАР</w:t>
      </w:r>
    </w:p>
    <w:p w:rsidR="006F3751" w:rsidRPr="000D1044" w:rsidRDefault="006F3751" w:rsidP="00387A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44" w:rsidRPr="000D1044" w:rsidRDefault="000D1044" w:rsidP="00387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Технические и компьютерные средства обучения.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Телевизор.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Мультимедийный проектор.</w:t>
      </w:r>
    </w:p>
    <w:p w:rsidR="000D1044" w:rsidRPr="000D1044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Компьютер, колонки.</w:t>
      </w:r>
    </w:p>
    <w:p w:rsidR="00720672" w:rsidRDefault="000D1044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1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Pr="000D104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Интерактивная доска.</w:t>
      </w:r>
    </w:p>
    <w:p w:rsidR="00622AD9" w:rsidRPr="00720672" w:rsidRDefault="00720672" w:rsidP="00387A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Аудио и </w:t>
      </w:r>
      <w:proofErr w:type="spellStart"/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видеопособия</w:t>
      </w:r>
      <w:proofErr w:type="spellEnd"/>
      <w:r w:rsidR="000D1044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CD</w:t>
      </w:r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диск с </w:t>
      </w:r>
      <w:proofErr w:type="spell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аудиоприложением</w:t>
      </w:r>
      <w:proofErr w:type="spell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пособию </w:t>
      </w:r>
      <w:proofErr w:type="spellStart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Николау</w:t>
      </w:r>
      <w:proofErr w:type="spell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Н.Г. Греческий язык для детей.</w:t>
      </w:r>
      <w:proofErr w:type="gramEnd"/>
      <w:r w:rsidR="00622AD9" w:rsidRPr="007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Учебное пособие для общеобразовательных учреждений с преподаванием греческого языка на православной основе. – Свято-Троицкая Сергиева Лавра 2013.</w:t>
      </w:r>
    </w:p>
    <w:sectPr w:rsidR="00622AD9" w:rsidRPr="00720672" w:rsidSect="000D10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749"/>
    <w:multiLevelType w:val="multilevel"/>
    <w:tmpl w:val="52E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1303"/>
    <w:multiLevelType w:val="hybridMultilevel"/>
    <w:tmpl w:val="2952AEE0"/>
    <w:lvl w:ilvl="0" w:tplc="56C4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117AD"/>
    <w:multiLevelType w:val="multilevel"/>
    <w:tmpl w:val="064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C8B"/>
    <w:multiLevelType w:val="hybridMultilevel"/>
    <w:tmpl w:val="E452D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F015D"/>
    <w:multiLevelType w:val="hybridMultilevel"/>
    <w:tmpl w:val="8E22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0FB7"/>
    <w:multiLevelType w:val="multilevel"/>
    <w:tmpl w:val="292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F0D29"/>
    <w:multiLevelType w:val="hybridMultilevel"/>
    <w:tmpl w:val="563A5024"/>
    <w:lvl w:ilvl="0" w:tplc="2D08D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F1CDF"/>
    <w:multiLevelType w:val="hybridMultilevel"/>
    <w:tmpl w:val="AB1A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81D"/>
    <w:multiLevelType w:val="multilevel"/>
    <w:tmpl w:val="295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65479"/>
    <w:multiLevelType w:val="multilevel"/>
    <w:tmpl w:val="F1F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37D0F"/>
    <w:multiLevelType w:val="multilevel"/>
    <w:tmpl w:val="1BA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66EAE"/>
    <w:multiLevelType w:val="hybridMultilevel"/>
    <w:tmpl w:val="E8D4BCFA"/>
    <w:lvl w:ilvl="0" w:tplc="D96EF0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F0EEC"/>
    <w:multiLevelType w:val="multilevel"/>
    <w:tmpl w:val="420C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985862"/>
    <w:multiLevelType w:val="multilevel"/>
    <w:tmpl w:val="DB5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63801"/>
    <w:multiLevelType w:val="hybridMultilevel"/>
    <w:tmpl w:val="E4A2D2F6"/>
    <w:lvl w:ilvl="0" w:tplc="D382C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D571B"/>
    <w:multiLevelType w:val="multilevel"/>
    <w:tmpl w:val="3C9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C410D"/>
    <w:multiLevelType w:val="multilevel"/>
    <w:tmpl w:val="B75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507398"/>
    <w:multiLevelType w:val="multilevel"/>
    <w:tmpl w:val="D6C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2798"/>
    <w:multiLevelType w:val="multilevel"/>
    <w:tmpl w:val="696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540F7"/>
    <w:multiLevelType w:val="multilevel"/>
    <w:tmpl w:val="F5B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5E25B5"/>
    <w:multiLevelType w:val="multilevel"/>
    <w:tmpl w:val="A970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8606A"/>
    <w:multiLevelType w:val="multilevel"/>
    <w:tmpl w:val="FAA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D5DC2"/>
    <w:multiLevelType w:val="multilevel"/>
    <w:tmpl w:val="579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C05F5"/>
    <w:multiLevelType w:val="multilevel"/>
    <w:tmpl w:val="6B8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73969"/>
    <w:multiLevelType w:val="hybridMultilevel"/>
    <w:tmpl w:val="136A19F4"/>
    <w:lvl w:ilvl="0" w:tplc="D078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87239"/>
    <w:multiLevelType w:val="hybridMultilevel"/>
    <w:tmpl w:val="4D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F350D"/>
    <w:multiLevelType w:val="multilevel"/>
    <w:tmpl w:val="EF9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C3C52"/>
    <w:multiLevelType w:val="multilevel"/>
    <w:tmpl w:val="9B2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57182"/>
    <w:multiLevelType w:val="multilevel"/>
    <w:tmpl w:val="C55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030E5"/>
    <w:multiLevelType w:val="multilevel"/>
    <w:tmpl w:val="E5DC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34849"/>
    <w:multiLevelType w:val="multilevel"/>
    <w:tmpl w:val="C51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21"/>
  </w:num>
  <w:num w:numId="5">
    <w:abstractNumId w:val="29"/>
  </w:num>
  <w:num w:numId="6">
    <w:abstractNumId w:val="9"/>
  </w:num>
  <w:num w:numId="7">
    <w:abstractNumId w:val="2"/>
  </w:num>
  <w:num w:numId="8">
    <w:abstractNumId w:val="19"/>
  </w:num>
  <w:num w:numId="9">
    <w:abstractNumId w:val="27"/>
  </w:num>
  <w:num w:numId="10">
    <w:abstractNumId w:val="30"/>
  </w:num>
  <w:num w:numId="11">
    <w:abstractNumId w:val="16"/>
  </w:num>
  <w:num w:numId="12">
    <w:abstractNumId w:val="28"/>
  </w:num>
  <w:num w:numId="13">
    <w:abstractNumId w:val="0"/>
  </w:num>
  <w:num w:numId="14">
    <w:abstractNumId w:val="12"/>
  </w:num>
  <w:num w:numId="15">
    <w:abstractNumId w:val="10"/>
  </w:num>
  <w:num w:numId="16">
    <w:abstractNumId w:val="26"/>
  </w:num>
  <w:num w:numId="17">
    <w:abstractNumId w:val="13"/>
  </w:num>
  <w:num w:numId="18">
    <w:abstractNumId w:val="5"/>
  </w:num>
  <w:num w:numId="19">
    <w:abstractNumId w:val="22"/>
  </w:num>
  <w:num w:numId="20">
    <w:abstractNumId w:val="15"/>
  </w:num>
  <w:num w:numId="21">
    <w:abstractNumId w:val="18"/>
  </w:num>
  <w:num w:numId="22">
    <w:abstractNumId w:val="23"/>
  </w:num>
  <w:num w:numId="23">
    <w:abstractNumId w:val="14"/>
  </w:num>
  <w:num w:numId="24">
    <w:abstractNumId w:val="25"/>
  </w:num>
  <w:num w:numId="25">
    <w:abstractNumId w:val="6"/>
  </w:num>
  <w:num w:numId="26">
    <w:abstractNumId w:val="1"/>
  </w:num>
  <w:num w:numId="27">
    <w:abstractNumId w:val="24"/>
  </w:num>
  <w:num w:numId="28">
    <w:abstractNumId w:val="4"/>
  </w:num>
  <w:num w:numId="29">
    <w:abstractNumId w:val="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6D7B"/>
    <w:rsid w:val="00003576"/>
    <w:rsid w:val="0001212E"/>
    <w:rsid w:val="00024273"/>
    <w:rsid w:val="0003557A"/>
    <w:rsid w:val="000356E3"/>
    <w:rsid w:val="00046001"/>
    <w:rsid w:val="0004732E"/>
    <w:rsid w:val="000523C0"/>
    <w:rsid w:val="00057395"/>
    <w:rsid w:val="00063114"/>
    <w:rsid w:val="00063332"/>
    <w:rsid w:val="00071FF7"/>
    <w:rsid w:val="00074199"/>
    <w:rsid w:val="000D1044"/>
    <w:rsid w:val="000E2747"/>
    <w:rsid w:val="000E5F65"/>
    <w:rsid w:val="000F33DE"/>
    <w:rsid w:val="001109EB"/>
    <w:rsid w:val="00110BDC"/>
    <w:rsid w:val="00115171"/>
    <w:rsid w:val="001345B5"/>
    <w:rsid w:val="00151A5D"/>
    <w:rsid w:val="0017238A"/>
    <w:rsid w:val="00177C0C"/>
    <w:rsid w:val="00187066"/>
    <w:rsid w:val="0019303B"/>
    <w:rsid w:val="001B6D66"/>
    <w:rsid w:val="001D140F"/>
    <w:rsid w:val="001E62C4"/>
    <w:rsid w:val="001F3601"/>
    <w:rsid w:val="00222388"/>
    <w:rsid w:val="00224645"/>
    <w:rsid w:val="00241DBE"/>
    <w:rsid w:val="00250C54"/>
    <w:rsid w:val="00261672"/>
    <w:rsid w:val="002665C0"/>
    <w:rsid w:val="0027040E"/>
    <w:rsid w:val="0027705E"/>
    <w:rsid w:val="00284175"/>
    <w:rsid w:val="002908BC"/>
    <w:rsid w:val="002C0EE0"/>
    <w:rsid w:val="002D5AC5"/>
    <w:rsid w:val="002E5B7F"/>
    <w:rsid w:val="00306F42"/>
    <w:rsid w:val="00315163"/>
    <w:rsid w:val="00335F81"/>
    <w:rsid w:val="00340E41"/>
    <w:rsid w:val="00347DE5"/>
    <w:rsid w:val="003524F9"/>
    <w:rsid w:val="003550AA"/>
    <w:rsid w:val="00374085"/>
    <w:rsid w:val="00386D16"/>
    <w:rsid w:val="00387A3A"/>
    <w:rsid w:val="00387BD9"/>
    <w:rsid w:val="003F2335"/>
    <w:rsid w:val="00404D9E"/>
    <w:rsid w:val="004131B7"/>
    <w:rsid w:val="0042274B"/>
    <w:rsid w:val="00466CFE"/>
    <w:rsid w:val="00482122"/>
    <w:rsid w:val="00486DB5"/>
    <w:rsid w:val="004C1100"/>
    <w:rsid w:val="004C19DB"/>
    <w:rsid w:val="004C4D20"/>
    <w:rsid w:val="004D26DB"/>
    <w:rsid w:val="004F0BD6"/>
    <w:rsid w:val="004F2E19"/>
    <w:rsid w:val="004F3591"/>
    <w:rsid w:val="00512233"/>
    <w:rsid w:val="00514EFC"/>
    <w:rsid w:val="00526AE6"/>
    <w:rsid w:val="00532938"/>
    <w:rsid w:val="0055341B"/>
    <w:rsid w:val="00557504"/>
    <w:rsid w:val="00584651"/>
    <w:rsid w:val="005D3FF4"/>
    <w:rsid w:val="005E286F"/>
    <w:rsid w:val="00610692"/>
    <w:rsid w:val="00622AD9"/>
    <w:rsid w:val="006244B6"/>
    <w:rsid w:val="00641E41"/>
    <w:rsid w:val="006666DA"/>
    <w:rsid w:val="00670417"/>
    <w:rsid w:val="006A2720"/>
    <w:rsid w:val="006B089A"/>
    <w:rsid w:val="006E5AFA"/>
    <w:rsid w:val="006F18A5"/>
    <w:rsid w:val="006F3751"/>
    <w:rsid w:val="00706C7A"/>
    <w:rsid w:val="007160D3"/>
    <w:rsid w:val="00716D7B"/>
    <w:rsid w:val="00720672"/>
    <w:rsid w:val="00735D6B"/>
    <w:rsid w:val="00743CFC"/>
    <w:rsid w:val="00745675"/>
    <w:rsid w:val="00776512"/>
    <w:rsid w:val="0077715B"/>
    <w:rsid w:val="00792B7D"/>
    <w:rsid w:val="00794D76"/>
    <w:rsid w:val="007A75D2"/>
    <w:rsid w:val="007A7987"/>
    <w:rsid w:val="007C0846"/>
    <w:rsid w:val="007D0EFE"/>
    <w:rsid w:val="007D5E1B"/>
    <w:rsid w:val="007F2704"/>
    <w:rsid w:val="00806CB0"/>
    <w:rsid w:val="00807AF2"/>
    <w:rsid w:val="0082191F"/>
    <w:rsid w:val="008310C5"/>
    <w:rsid w:val="00835F78"/>
    <w:rsid w:val="00842315"/>
    <w:rsid w:val="00852592"/>
    <w:rsid w:val="00863027"/>
    <w:rsid w:val="00875A89"/>
    <w:rsid w:val="00881A4C"/>
    <w:rsid w:val="00892A72"/>
    <w:rsid w:val="008A1C34"/>
    <w:rsid w:val="008A221E"/>
    <w:rsid w:val="008B72D5"/>
    <w:rsid w:val="008C3242"/>
    <w:rsid w:val="008C7912"/>
    <w:rsid w:val="008D1EC4"/>
    <w:rsid w:val="008F22E8"/>
    <w:rsid w:val="00906E57"/>
    <w:rsid w:val="00932B11"/>
    <w:rsid w:val="0093460B"/>
    <w:rsid w:val="0095200E"/>
    <w:rsid w:val="0095405F"/>
    <w:rsid w:val="00960425"/>
    <w:rsid w:val="00976243"/>
    <w:rsid w:val="009865E7"/>
    <w:rsid w:val="009A219E"/>
    <w:rsid w:val="009C594F"/>
    <w:rsid w:val="009D21CE"/>
    <w:rsid w:val="009E1E63"/>
    <w:rsid w:val="009E5859"/>
    <w:rsid w:val="00A05FF8"/>
    <w:rsid w:val="00A1704D"/>
    <w:rsid w:val="00A24ED0"/>
    <w:rsid w:val="00A45899"/>
    <w:rsid w:val="00A645D3"/>
    <w:rsid w:val="00A71B35"/>
    <w:rsid w:val="00A9144C"/>
    <w:rsid w:val="00AB5B62"/>
    <w:rsid w:val="00AB5EF5"/>
    <w:rsid w:val="00AD72B2"/>
    <w:rsid w:val="00AE29C3"/>
    <w:rsid w:val="00B00B7D"/>
    <w:rsid w:val="00B0333F"/>
    <w:rsid w:val="00B113FA"/>
    <w:rsid w:val="00B201F3"/>
    <w:rsid w:val="00B26433"/>
    <w:rsid w:val="00B27225"/>
    <w:rsid w:val="00B33F94"/>
    <w:rsid w:val="00B341FD"/>
    <w:rsid w:val="00B35F44"/>
    <w:rsid w:val="00B52C6A"/>
    <w:rsid w:val="00B553F0"/>
    <w:rsid w:val="00B6000A"/>
    <w:rsid w:val="00B62DC3"/>
    <w:rsid w:val="00B63CA7"/>
    <w:rsid w:val="00B64DBF"/>
    <w:rsid w:val="00B728B4"/>
    <w:rsid w:val="00B804F8"/>
    <w:rsid w:val="00B814DB"/>
    <w:rsid w:val="00B94065"/>
    <w:rsid w:val="00BB2AF0"/>
    <w:rsid w:val="00BB4E1F"/>
    <w:rsid w:val="00BD1319"/>
    <w:rsid w:val="00C101F4"/>
    <w:rsid w:val="00C1281C"/>
    <w:rsid w:val="00C27DA5"/>
    <w:rsid w:val="00C32927"/>
    <w:rsid w:val="00C42008"/>
    <w:rsid w:val="00C45D48"/>
    <w:rsid w:val="00C81128"/>
    <w:rsid w:val="00CB5E94"/>
    <w:rsid w:val="00CB6734"/>
    <w:rsid w:val="00CB74D0"/>
    <w:rsid w:val="00CF51AF"/>
    <w:rsid w:val="00CF62F0"/>
    <w:rsid w:val="00D0077B"/>
    <w:rsid w:val="00D11220"/>
    <w:rsid w:val="00D11B0C"/>
    <w:rsid w:val="00D1331D"/>
    <w:rsid w:val="00D423A3"/>
    <w:rsid w:val="00D807B2"/>
    <w:rsid w:val="00DA4B71"/>
    <w:rsid w:val="00DA600C"/>
    <w:rsid w:val="00DC60B2"/>
    <w:rsid w:val="00DC6619"/>
    <w:rsid w:val="00DD2BEA"/>
    <w:rsid w:val="00DE1982"/>
    <w:rsid w:val="00DF02A8"/>
    <w:rsid w:val="00E007DF"/>
    <w:rsid w:val="00E02E1E"/>
    <w:rsid w:val="00E0402F"/>
    <w:rsid w:val="00E319F3"/>
    <w:rsid w:val="00E32FF8"/>
    <w:rsid w:val="00E6319A"/>
    <w:rsid w:val="00E80148"/>
    <w:rsid w:val="00E81107"/>
    <w:rsid w:val="00E848EE"/>
    <w:rsid w:val="00E84A7A"/>
    <w:rsid w:val="00E920D4"/>
    <w:rsid w:val="00E963E1"/>
    <w:rsid w:val="00EA031B"/>
    <w:rsid w:val="00EA5882"/>
    <w:rsid w:val="00EB0C57"/>
    <w:rsid w:val="00EB4427"/>
    <w:rsid w:val="00EC23B7"/>
    <w:rsid w:val="00ED089A"/>
    <w:rsid w:val="00ED51F0"/>
    <w:rsid w:val="00F210BA"/>
    <w:rsid w:val="00F36C5D"/>
    <w:rsid w:val="00F455B0"/>
    <w:rsid w:val="00F52013"/>
    <w:rsid w:val="00F5427A"/>
    <w:rsid w:val="00F64963"/>
    <w:rsid w:val="00F971CC"/>
    <w:rsid w:val="00FA35BC"/>
    <w:rsid w:val="00FA407F"/>
    <w:rsid w:val="00FB352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 Николаевна</cp:lastModifiedBy>
  <cp:revision>3</cp:revision>
  <cp:lastPrinted>2019-09-20T09:20:00Z</cp:lastPrinted>
  <dcterms:created xsi:type="dcterms:W3CDTF">2019-09-20T09:16:00Z</dcterms:created>
  <dcterms:modified xsi:type="dcterms:W3CDTF">2019-09-20T09:20:00Z</dcterms:modified>
</cp:coreProperties>
</file>